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14" w:rsidRDefault="00500B1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00B14" w:rsidRDefault="00500B14">
      <w:pPr>
        <w:pStyle w:val="ConsPlusNormal"/>
        <w:outlineLvl w:val="0"/>
      </w:pPr>
    </w:p>
    <w:p w:rsidR="00500B14" w:rsidRDefault="00500B14">
      <w:pPr>
        <w:pStyle w:val="ConsPlusTitle"/>
        <w:jc w:val="center"/>
        <w:outlineLvl w:val="0"/>
      </w:pPr>
      <w:r>
        <w:t>МИНИСТЕРСТВО ЭНЕРГЕТИКИ И ЖИЛИЩНО-КОММУНАЛЬНОГО ХОЗЯЙСТВА</w:t>
      </w:r>
    </w:p>
    <w:p w:rsidR="00500B14" w:rsidRDefault="00500B14">
      <w:pPr>
        <w:pStyle w:val="ConsPlusTitle"/>
        <w:jc w:val="center"/>
      </w:pPr>
      <w:r>
        <w:t>СВЕРДЛОВСКОЙ ОБЛАСТИ</w:t>
      </w:r>
    </w:p>
    <w:p w:rsidR="00500B14" w:rsidRDefault="00500B14">
      <w:pPr>
        <w:pStyle w:val="ConsPlusTitle"/>
        <w:jc w:val="center"/>
      </w:pPr>
    </w:p>
    <w:p w:rsidR="00500B14" w:rsidRDefault="00500B14">
      <w:pPr>
        <w:pStyle w:val="ConsPlusTitle"/>
        <w:jc w:val="center"/>
      </w:pPr>
      <w:r>
        <w:t>ПРИКАЗ</w:t>
      </w:r>
    </w:p>
    <w:p w:rsidR="00500B14" w:rsidRDefault="00500B14">
      <w:pPr>
        <w:pStyle w:val="ConsPlusTitle"/>
        <w:jc w:val="center"/>
      </w:pPr>
      <w:r>
        <w:t>от 21 июня 2018 г. N 255</w:t>
      </w:r>
    </w:p>
    <w:p w:rsidR="00500B14" w:rsidRDefault="00500B14">
      <w:pPr>
        <w:pStyle w:val="ConsPlusTitle"/>
        <w:jc w:val="center"/>
      </w:pPr>
    </w:p>
    <w:p w:rsidR="00500B14" w:rsidRDefault="00500B14">
      <w:pPr>
        <w:pStyle w:val="ConsPlusTitle"/>
        <w:jc w:val="center"/>
      </w:pPr>
      <w:r>
        <w:t>ОБ УТВЕРЖДЕНИИ ПОРЯДКА ОПРЕДЕЛЕНИЯ ПЕРЕЧНЯ УСЛУГ</w:t>
      </w:r>
    </w:p>
    <w:p w:rsidR="00500B14" w:rsidRDefault="00500B14">
      <w:pPr>
        <w:pStyle w:val="ConsPlusTitle"/>
        <w:jc w:val="center"/>
      </w:pPr>
      <w:r>
        <w:t>И (ИЛИ) РАБОТ ПО КАПИТАЛЬНОМУ РЕМОНТУ ОБЩЕГО ИМУЩЕСТВА</w:t>
      </w:r>
    </w:p>
    <w:p w:rsidR="00500B14" w:rsidRDefault="00500B14">
      <w:pPr>
        <w:pStyle w:val="ConsPlusTitle"/>
        <w:jc w:val="center"/>
      </w:pPr>
      <w:r>
        <w:t>В МНОГОКВАРТИРНЫХ ДОМАХ СВЕРДЛОВСКОЙ ОБЛАСТИ,</w:t>
      </w:r>
    </w:p>
    <w:p w:rsidR="00500B14" w:rsidRDefault="00500B14">
      <w:pPr>
        <w:pStyle w:val="ConsPlusTitle"/>
        <w:jc w:val="center"/>
      </w:pPr>
      <w:r>
        <w:t>КОТОРЫЕ ТРЕБОВАЛОСЬ ПРОВЕСТИ НА ДАТУ ПРИВАТИЗАЦИИ</w:t>
      </w:r>
    </w:p>
    <w:p w:rsidR="00500B14" w:rsidRDefault="00500B14">
      <w:pPr>
        <w:pStyle w:val="ConsPlusTitle"/>
        <w:jc w:val="center"/>
      </w:pPr>
      <w:r>
        <w:t>ПЕРВОГО ЖИЛОГО ПОМЕЩЕНИЯ</w:t>
      </w:r>
    </w:p>
    <w:p w:rsidR="00500B14" w:rsidRDefault="00500B14">
      <w:pPr>
        <w:pStyle w:val="ConsPlusNormal"/>
      </w:pPr>
    </w:p>
    <w:p w:rsidR="00500B14" w:rsidRDefault="00500B14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частями 2</w:t>
        </w:r>
      </w:hyperlink>
      <w:r>
        <w:t xml:space="preserve"> и </w:t>
      </w:r>
      <w:hyperlink r:id="rId6" w:history="1">
        <w:r>
          <w:rPr>
            <w:color w:val="0000FF"/>
          </w:rPr>
          <w:t>5 статьи 190.1</w:t>
        </w:r>
      </w:hyperlink>
      <w:r>
        <w:t xml:space="preserve"> Жилищного кодекса Российской Федерации, в целях реализации </w:t>
      </w:r>
      <w:hyperlink r:id="rId7" w:history="1">
        <w:r>
          <w:rPr>
            <w:color w:val="0000FF"/>
          </w:rPr>
          <w:t>подпунктов 5-1</w:t>
        </w:r>
      </w:hyperlink>
      <w:r>
        <w:t xml:space="preserve"> и </w:t>
      </w:r>
      <w:hyperlink r:id="rId8" w:history="1">
        <w:r>
          <w:rPr>
            <w:color w:val="0000FF"/>
          </w:rPr>
          <w:t>5-2 статьи 4</w:t>
        </w:r>
      </w:hyperlink>
      <w:r>
        <w:t xml:space="preserve"> Закона Свердловской области от 19 декабря 2013 года N 127-ОЗ "Об обеспечении проведения капитального ремонта общего имущества в многоквартирных домах на территории Свердловской области" приказываю:</w:t>
      </w:r>
    </w:p>
    <w:p w:rsidR="00500B14" w:rsidRDefault="00500B14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4" w:history="1">
        <w:r>
          <w:rPr>
            <w:color w:val="0000FF"/>
          </w:rPr>
          <w:t>Порядок</w:t>
        </w:r>
      </w:hyperlink>
      <w:r>
        <w:t xml:space="preserve"> определения перечня услуг и (или) работ по капитальному ремонту общего имущества в многоквартирных домах Свердловской области, которые требовалось провести на дату приватизации первого жилого помещения (прилагается).</w:t>
      </w:r>
    </w:p>
    <w:p w:rsidR="00500B14" w:rsidRDefault="00500B14">
      <w:pPr>
        <w:pStyle w:val="ConsPlusNormal"/>
        <w:spacing w:before="220"/>
        <w:ind w:firstLine="540"/>
        <w:jc w:val="both"/>
      </w:pPr>
      <w:r>
        <w:t>2. Настоящий Приказ опубликовать на "Официальном интернет-портале правовой информации Свердловской области" (www.pravo.gov66.ru).</w:t>
      </w:r>
    </w:p>
    <w:p w:rsidR="00500B14" w:rsidRDefault="00500B14">
      <w:pPr>
        <w:pStyle w:val="ConsPlusNormal"/>
        <w:spacing w:before="220"/>
        <w:ind w:firstLine="540"/>
        <w:jc w:val="both"/>
      </w:pPr>
      <w:r>
        <w:t>3. Настоящий Приказ разместить на официальном сайте Министерства энергетики и жилищно-коммунального хозяйства Свердловской области в информационно-телекоммуникационной сети "Интернет".</w:t>
      </w:r>
    </w:p>
    <w:p w:rsidR="00500B14" w:rsidRDefault="00500B14">
      <w:pPr>
        <w:pStyle w:val="ConsPlusNormal"/>
        <w:spacing w:before="220"/>
        <w:ind w:firstLine="540"/>
        <w:jc w:val="both"/>
      </w:pPr>
      <w:r>
        <w:t>4. Настоящий Приказ вступает в силу с момента его официального опубликования.</w:t>
      </w:r>
    </w:p>
    <w:p w:rsidR="00500B14" w:rsidRDefault="00500B14">
      <w:pPr>
        <w:pStyle w:val="ConsPlusNormal"/>
        <w:spacing w:before="220"/>
        <w:ind w:firstLine="540"/>
        <w:jc w:val="both"/>
      </w:pPr>
      <w:r>
        <w:t>5. Контроль за исполнением настоящего Приказа возложить на заместителя Министра энергетики и жилищно-коммунального хозяйства Свердловской области А.Н. Кислицына.</w:t>
      </w:r>
    </w:p>
    <w:p w:rsidR="00500B14" w:rsidRDefault="00500B14">
      <w:pPr>
        <w:pStyle w:val="ConsPlusNormal"/>
      </w:pPr>
    </w:p>
    <w:p w:rsidR="00500B14" w:rsidRDefault="00500B14">
      <w:pPr>
        <w:pStyle w:val="ConsPlusNormal"/>
        <w:jc w:val="right"/>
      </w:pPr>
      <w:r>
        <w:t>Министр</w:t>
      </w:r>
    </w:p>
    <w:p w:rsidR="00500B14" w:rsidRDefault="00500B14">
      <w:pPr>
        <w:pStyle w:val="ConsPlusNormal"/>
        <w:jc w:val="right"/>
      </w:pPr>
      <w:r>
        <w:t>Н.Б.СМИРНОВ</w:t>
      </w:r>
    </w:p>
    <w:p w:rsidR="00500B14" w:rsidRDefault="00500B14">
      <w:pPr>
        <w:pStyle w:val="ConsPlusNormal"/>
      </w:pPr>
    </w:p>
    <w:p w:rsidR="00500B14" w:rsidRDefault="00500B14">
      <w:pPr>
        <w:pStyle w:val="ConsPlusNormal"/>
      </w:pPr>
    </w:p>
    <w:p w:rsidR="00500B14" w:rsidRDefault="00500B14">
      <w:pPr>
        <w:pStyle w:val="ConsPlusNormal"/>
      </w:pPr>
    </w:p>
    <w:p w:rsidR="00500B14" w:rsidRDefault="00500B14">
      <w:pPr>
        <w:pStyle w:val="ConsPlusNormal"/>
      </w:pPr>
    </w:p>
    <w:p w:rsidR="00500B14" w:rsidRDefault="00500B14">
      <w:pPr>
        <w:pStyle w:val="ConsPlusNormal"/>
      </w:pPr>
    </w:p>
    <w:p w:rsidR="00500B14" w:rsidRDefault="00500B14">
      <w:pPr>
        <w:pStyle w:val="ConsPlusNormal"/>
        <w:jc w:val="right"/>
        <w:outlineLvl w:val="0"/>
      </w:pPr>
      <w:r>
        <w:t>Утвержден</w:t>
      </w:r>
    </w:p>
    <w:p w:rsidR="00500B14" w:rsidRDefault="00500B14">
      <w:pPr>
        <w:pStyle w:val="ConsPlusNormal"/>
        <w:jc w:val="right"/>
      </w:pPr>
      <w:r>
        <w:t>Приказом</w:t>
      </w:r>
    </w:p>
    <w:p w:rsidR="00500B14" w:rsidRDefault="00500B14">
      <w:pPr>
        <w:pStyle w:val="ConsPlusNormal"/>
        <w:jc w:val="right"/>
      </w:pPr>
      <w:r>
        <w:t>Министерства энергетики и</w:t>
      </w:r>
    </w:p>
    <w:p w:rsidR="00500B14" w:rsidRDefault="00500B14">
      <w:pPr>
        <w:pStyle w:val="ConsPlusNormal"/>
        <w:jc w:val="right"/>
      </w:pPr>
      <w:r>
        <w:t>жилищно-коммунального хозяйства</w:t>
      </w:r>
    </w:p>
    <w:p w:rsidR="00500B14" w:rsidRDefault="00500B14">
      <w:pPr>
        <w:pStyle w:val="ConsPlusNormal"/>
        <w:jc w:val="right"/>
      </w:pPr>
      <w:r>
        <w:t>Свердловской области</w:t>
      </w:r>
    </w:p>
    <w:p w:rsidR="00500B14" w:rsidRDefault="00500B14">
      <w:pPr>
        <w:pStyle w:val="ConsPlusNormal"/>
        <w:jc w:val="right"/>
      </w:pPr>
      <w:r>
        <w:t>от 21 июня 2018 г. N 255</w:t>
      </w:r>
    </w:p>
    <w:p w:rsidR="00500B14" w:rsidRDefault="00500B14">
      <w:pPr>
        <w:pStyle w:val="ConsPlusNormal"/>
      </w:pPr>
    </w:p>
    <w:p w:rsidR="00500B14" w:rsidRDefault="00500B14">
      <w:pPr>
        <w:pStyle w:val="ConsPlusTitle"/>
        <w:jc w:val="center"/>
      </w:pPr>
      <w:bookmarkStart w:id="0" w:name="P34"/>
      <w:bookmarkEnd w:id="0"/>
      <w:r>
        <w:t>ПОРЯДОК</w:t>
      </w:r>
    </w:p>
    <w:p w:rsidR="00500B14" w:rsidRDefault="00500B14">
      <w:pPr>
        <w:pStyle w:val="ConsPlusTitle"/>
        <w:jc w:val="center"/>
      </w:pPr>
      <w:r>
        <w:t>ОПРЕДЕЛЕНИЯ ПЕРЕЧНЯ УСЛУГ И (ИЛИ) РАБОТ ПО КАПИТАЛЬНОМУ</w:t>
      </w:r>
    </w:p>
    <w:p w:rsidR="00500B14" w:rsidRDefault="00500B14">
      <w:pPr>
        <w:pStyle w:val="ConsPlusTitle"/>
        <w:jc w:val="center"/>
      </w:pPr>
      <w:r>
        <w:t>РЕМОНТУ ОБЩЕГО ИМУЩЕСТВА В МНОГОКВАРТИРНЫХ ДОМАХ</w:t>
      </w:r>
    </w:p>
    <w:p w:rsidR="00500B14" w:rsidRDefault="00500B14">
      <w:pPr>
        <w:pStyle w:val="ConsPlusTitle"/>
        <w:jc w:val="center"/>
      </w:pPr>
      <w:r>
        <w:t>СВЕРДЛОВСКОЙ ОБЛАСТИ, КОТОРЫЕ ТРЕБОВАЛОСЬ ПРОВЕСТИ</w:t>
      </w:r>
    </w:p>
    <w:p w:rsidR="00500B14" w:rsidRDefault="00500B14">
      <w:pPr>
        <w:pStyle w:val="ConsPlusTitle"/>
        <w:jc w:val="center"/>
      </w:pPr>
      <w:r>
        <w:t>НА ДАТУ ПРИВАТИЗАЦИИ ПЕРВОГО ЖИЛОГО ПОМЕЩЕНИЯ</w:t>
      </w:r>
    </w:p>
    <w:p w:rsidR="00500B14" w:rsidRDefault="00500B14">
      <w:pPr>
        <w:pStyle w:val="ConsPlusNormal"/>
      </w:pPr>
    </w:p>
    <w:p w:rsidR="00500B14" w:rsidRDefault="00500B14">
      <w:pPr>
        <w:pStyle w:val="ConsPlusNormal"/>
        <w:ind w:firstLine="540"/>
        <w:jc w:val="both"/>
      </w:pPr>
      <w:r>
        <w:t>1. Настоящий Порядок устанавливает правила определения органом государственной власти Свердловской области или органом местного самоуправления муниципального образования, расположенного на территории Свердловской области, уполномоченными на дату приватизации первого жилого помещения в многоквартирном доме выступать соответственно от имени Российской Федерации, Свердловской области, муниципального образования Свердловской области в качестве собственника жилого помещения государственного или муниципального жилищного фонда, являвшимся наймодателем (далее - бывший наймодатель) перечня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доме, правила информирования собственников помещений в многоквартирном доме об исполнении бывшим наймодателем обязательства по проведению капитального ремонта общего имущества в многоквартирном доме.</w:t>
      </w:r>
    </w:p>
    <w:p w:rsidR="00500B14" w:rsidRDefault="00500B14">
      <w:pPr>
        <w:pStyle w:val="ConsPlusNormal"/>
        <w:spacing w:before="220"/>
        <w:ind w:firstLine="540"/>
        <w:jc w:val="both"/>
      </w:pPr>
      <w:r>
        <w:t>2. Необходимость выполнения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доме, должна быть определена бывшим наймодателем согласно перспективным и (или) годовым планам капитального ремонта жилищного фонда, разработанным в соответствии с нормами о порядке разработки планов капитального ремонта жилищного фонда, действовавшими на указанную дату, либо в соответствии с нормами содержания, эксплуатации и ремонта жилищного фонда, действовавшими на указанную дату.</w:t>
      </w:r>
    </w:p>
    <w:p w:rsidR="00500B14" w:rsidRDefault="00500B14">
      <w:pPr>
        <w:pStyle w:val="ConsPlusNormal"/>
        <w:spacing w:before="220"/>
        <w:ind w:firstLine="540"/>
        <w:jc w:val="both"/>
      </w:pPr>
      <w:r>
        <w:t>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помещения, должен быть определен бывшим наймодателем и включает в себя:</w:t>
      </w:r>
    </w:p>
    <w:p w:rsidR="00500B14" w:rsidRDefault="00500B14">
      <w:pPr>
        <w:pStyle w:val="ConsPlusNormal"/>
        <w:spacing w:before="220"/>
        <w:ind w:firstLine="540"/>
        <w:jc w:val="both"/>
      </w:pPr>
      <w:r>
        <w:t>1) ремонт внутридомовых инженерных систем электроснабжения, теплоснабжения, газоснабжения, водоснабжения, водоотведения;</w:t>
      </w:r>
    </w:p>
    <w:p w:rsidR="00500B14" w:rsidRDefault="00500B14">
      <w:pPr>
        <w:pStyle w:val="ConsPlusNormal"/>
        <w:spacing w:before="220"/>
        <w:ind w:firstLine="540"/>
        <w:jc w:val="both"/>
      </w:pPr>
      <w:r>
        <w:t>2) ремонт или замену лифтового оборудования, признанного непригодным для эксплуатации, ремонт лифтовых шахт;</w:t>
      </w:r>
    </w:p>
    <w:p w:rsidR="00500B14" w:rsidRDefault="00500B14">
      <w:pPr>
        <w:pStyle w:val="ConsPlusNormal"/>
        <w:spacing w:before="220"/>
        <w:ind w:firstLine="540"/>
        <w:jc w:val="both"/>
      </w:pPr>
      <w:r>
        <w:t>3) ремонт крыши;</w:t>
      </w:r>
    </w:p>
    <w:p w:rsidR="00500B14" w:rsidRDefault="00500B14">
      <w:pPr>
        <w:pStyle w:val="ConsPlusNormal"/>
        <w:spacing w:before="220"/>
        <w:ind w:firstLine="540"/>
        <w:jc w:val="both"/>
      </w:pPr>
      <w:r>
        <w:t>4) ремонт подвальных помещений, относящихся к общему имуществу в многоквартирном доме;</w:t>
      </w:r>
    </w:p>
    <w:p w:rsidR="00500B14" w:rsidRDefault="00500B14">
      <w:pPr>
        <w:pStyle w:val="ConsPlusNormal"/>
        <w:spacing w:before="220"/>
        <w:ind w:firstLine="540"/>
        <w:jc w:val="both"/>
      </w:pPr>
      <w:r>
        <w:t>5) ремонт фасада;</w:t>
      </w:r>
    </w:p>
    <w:p w:rsidR="00500B14" w:rsidRDefault="00500B14">
      <w:pPr>
        <w:pStyle w:val="ConsPlusNormal"/>
        <w:spacing w:before="220"/>
        <w:ind w:firstLine="540"/>
        <w:jc w:val="both"/>
      </w:pPr>
      <w:r>
        <w:t>6) ремонт фундамента многоквартирного дома.</w:t>
      </w:r>
    </w:p>
    <w:p w:rsidR="00500B14" w:rsidRDefault="00500B14">
      <w:pPr>
        <w:pStyle w:val="ConsPlusNormal"/>
        <w:spacing w:before="220"/>
        <w:ind w:firstLine="540"/>
        <w:jc w:val="both"/>
      </w:pPr>
      <w:r>
        <w:t xml:space="preserve">В случае, если бывшим наймодателем на дату приватизации первого жилого помещения, либо после даты приватизации первого жилого помещения, но до даты включения такого многоквартирного дома в Региональную </w:t>
      </w:r>
      <w:hyperlink r:id="rId9" w:history="1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 Свердловской области на 2015 - 2044 годы, утвержденную Постановлением Правительства Свердловской области от 22.04.2014 N 306-ПП (далее - Региональная программа капитального ремонта), за счет средств федерального бюджета, средств бюджета Свердловской области, средств местного бюджета проведен капитальный ремонт только отдельных элементов общего имущества в многоквартирном доме, обязанность бывшего наймодателя по проведению капитального ремонта распространяется на те элементы общего имущества в многоквартирном доме, капитальный ремонт которых не был проведен.</w:t>
      </w:r>
    </w:p>
    <w:p w:rsidR="00500B14" w:rsidRDefault="00500B14">
      <w:pPr>
        <w:pStyle w:val="ConsPlusNormal"/>
        <w:spacing w:before="220"/>
        <w:ind w:firstLine="540"/>
        <w:jc w:val="both"/>
      </w:pPr>
      <w:r>
        <w:t xml:space="preserve">3. Проведение бывшим наймодателем капитального ремонта общего имущества в многоквартирном доме осуществляется путем финансирования за счет средств федерального бюджета, средств бюджета Свердловской области, средств местного бюджета оказания услуг и (или) выполнения работ по капитальному ремонту общего имущества в многоквартирном доме с </w:t>
      </w:r>
      <w:r>
        <w:lastRenderedPageBreak/>
        <w:t>учетом способа формирования фонда капитального ремонта посредством предоставления субсидии региональному оператору или владельцу специального счета.</w:t>
      </w:r>
    </w:p>
    <w:p w:rsidR="00500B14" w:rsidRDefault="00500B14">
      <w:pPr>
        <w:pStyle w:val="ConsPlusNormal"/>
        <w:spacing w:before="220"/>
        <w:ind w:firstLine="540"/>
        <w:jc w:val="both"/>
      </w:pPr>
      <w:r>
        <w:t>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Правительством Свердловской области. Срок проведения капитального ремонта общего имущества в многоквартирном доме определяется в соответствии с Региональной программой капитального ремонта.</w:t>
      </w:r>
    </w:p>
    <w:p w:rsidR="00500B14" w:rsidRDefault="00500B14">
      <w:pPr>
        <w:pStyle w:val="ConsPlusNormal"/>
        <w:spacing w:before="220"/>
        <w:ind w:firstLine="540"/>
        <w:jc w:val="both"/>
      </w:pPr>
      <w:r>
        <w:t>4. Бывшим наймодателем на официальном сайте осуществляется информирование собственников помещений в многоквартирных домах Свердловской области об исполнении им обязанности по проведению капитального ремонта общего имущества в многоквартирном доме. Обязательство бывшего наймодателя по проведению капитального ремонта общего имущества в многоквартирном доме не освобождает собственников помещений 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ремонта.</w:t>
      </w:r>
    </w:p>
    <w:p w:rsidR="00500B14" w:rsidRDefault="00500B14">
      <w:pPr>
        <w:pStyle w:val="ConsPlusNormal"/>
      </w:pPr>
    </w:p>
    <w:p w:rsidR="00500B14" w:rsidRDefault="00500B14">
      <w:pPr>
        <w:pStyle w:val="ConsPlusNormal"/>
      </w:pPr>
    </w:p>
    <w:p w:rsidR="00500B14" w:rsidRDefault="00500B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1EF0" w:rsidRDefault="00D71EF0">
      <w:bookmarkStart w:id="1" w:name="_GoBack"/>
      <w:bookmarkEnd w:id="1"/>
    </w:p>
    <w:sectPr w:rsidR="00D71EF0" w:rsidSect="00291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B14"/>
    <w:rsid w:val="00500B14"/>
    <w:rsid w:val="00D7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AF464-C2BA-4878-8B6A-0C0C298B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00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00B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00B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C8C2A6D00F1EF435680EA0EF735287367FDCC46382DA49A3B169E5360B38ABB4ABEE91638E1236FCA02AD86Dg2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7C8C2A6D00F1EF435680EA0EF735287367FDCC46382DA49A3B169E5360B38ABB4ABEE91638E1236FCA02AD96Dg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7C8C2A6D00F1EF4356810ADF91F0C8D347486CB6285D81BFFE76FB2695B3EFEF4EBE8C420CB18366Fg8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7C8C2A6D00F1EF4356810ADF91F0C8D347486CB6285D81BFFE76FB2695B3EFEF4EBE8C420CB18366FgD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7C8C2A6D00F1EF435680EA0EF735287367FDCC46380D245AAB769E5360B38ABB4ABEE91638E1235F5A52DDA6Dg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Харичева Ольга Сергеевна</dc:creator>
  <cp:keywords/>
  <dc:description/>
  <cp:lastModifiedBy>Харичева Ольга Сергеевна</cp:lastModifiedBy>
  <cp:revision>1</cp:revision>
  <dcterms:created xsi:type="dcterms:W3CDTF">2018-10-02T04:32:00Z</dcterms:created>
  <dcterms:modified xsi:type="dcterms:W3CDTF">2018-10-02T04:33:00Z</dcterms:modified>
</cp:coreProperties>
</file>