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1" w:rsidRDefault="006C33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33E1" w:rsidRDefault="006C33E1">
      <w:pPr>
        <w:pStyle w:val="ConsPlusNormal"/>
        <w:outlineLvl w:val="0"/>
      </w:pPr>
    </w:p>
    <w:p w:rsidR="006C33E1" w:rsidRDefault="006C33E1">
      <w:pPr>
        <w:pStyle w:val="ConsPlusTitle"/>
        <w:jc w:val="center"/>
      </w:pPr>
      <w:r>
        <w:t>МИНИСТЕРСТВО ЭНЕРГЕТИКИ И ЖИЛИЩНО-КОММУНАЛЬНОГО ХОЗЯЙСТВА</w:t>
      </w:r>
    </w:p>
    <w:p w:rsidR="006C33E1" w:rsidRDefault="006C33E1">
      <w:pPr>
        <w:pStyle w:val="ConsPlusTitle"/>
        <w:jc w:val="center"/>
      </w:pPr>
      <w:r>
        <w:t>СВЕРДЛОВСКОЙ ОБЛАСТИ</w:t>
      </w:r>
    </w:p>
    <w:p w:rsidR="006C33E1" w:rsidRDefault="006C33E1">
      <w:pPr>
        <w:pStyle w:val="ConsPlusTitle"/>
        <w:jc w:val="center"/>
      </w:pPr>
    </w:p>
    <w:p w:rsidR="006C33E1" w:rsidRDefault="006C33E1">
      <w:pPr>
        <w:pStyle w:val="ConsPlusTitle"/>
        <w:jc w:val="center"/>
      </w:pPr>
      <w:r>
        <w:t>ПРИКАЗ</w:t>
      </w:r>
    </w:p>
    <w:p w:rsidR="006C33E1" w:rsidRDefault="006C33E1">
      <w:pPr>
        <w:pStyle w:val="ConsPlusTitle"/>
        <w:jc w:val="center"/>
      </w:pPr>
      <w:r>
        <w:t>от 30 сентября 2016 г. N 240</w:t>
      </w:r>
    </w:p>
    <w:p w:rsidR="006C33E1" w:rsidRDefault="006C33E1">
      <w:pPr>
        <w:pStyle w:val="ConsPlusTitle"/>
        <w:jc w:val="center"/>
      </w:pPr>
    </w:p>
    <w:p w:rsidR="006C33E1" w:rsidRDefault="006C33E1">
      <w:pPr>
        <w:pStyle w:val="ConsPlusTitle"/>
        <w:jc w:val="center"/>
      </w:pPr>
      <w:r>
        <w:t>ОБ УСТАНОВЛЕНИИ РАЗМЕРА ПРОГНОЗНОГО УРОВНЯ ИНФЛЯЦИИ</w:t>
      </w:r>
    </w:p>
    <w:p w:rsidR="006C33E1" w:rsidRDefault="006C33E1">
      <w:pPr>
        <w:pStyle w:val="ConsPlusTitle"/>
        <w:jc w:val="center"/>
      </w:pPr>
      <w:r>
        <w:t>ДЛЯ ПРОВЕДЕНИЯ ИНДЕКСАЦИИ МИНИМАЛЬНОГО РАЗМЕРА</w:t>
      </w:r>
    </w:p>
    <w:p w:rsidR="006C33E1" w:rsidRDefault="006C33E1">
      <w:pPr>
        <w:pStyle w:val="ConsPlusTitle"/>
        <w:jc w:val="center"/>
      </w:pPr>
      <w:r>
        <w:t>ВЗНОСА НА КАПИТАЛЬНЫЙ РЕМОНТ ОБЩЕГО ИМУЩЕСТВА</w:t>
      </w:r>
    </w:p>
    <w:p w:rsidR="006C33E1" w:rsidRDefault="006C33E1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6C33E1" w:rsidRDefault="006C33E1">
      <w:pPr>
        <w:pStyle w:val="ConsPlusTitle"/>
        <w:jc w:val="center"/>
      </w:pPr>
      <w:r>
        <w:t>НА 2017 ГОД И ОСУЩЕСТВЛЕНИИ ИНДЕКСАЦИИ МИНИМАЛЬНОГО РАЗМЕРА</w:t>
      </w:r>
    </w:p>
    <w:p w:rsidR="006C33E1" w:rsidRDefault="006C33E1">
      <w:pPr>
        <w:pStyle w:val="ConsPlusTitle"/>
        <w:jc w:val="center"/>
      </w:pPr>
      <w:r>
        <w:t>ВЗНОСА НА КАПИТАЛЬНЫЙ РЕМОНТ ОБЩЕГО ИМУЩЕСТВА</w:t>
      </w:r>
    </w:p>
    <w:p w:rsidR="006C33E1" w:rsidRDefault="006C33E1">
      <w:pPr>
        <w:pStyle w:val="ConsPlusTitle"/>
        <w:jc w:val="center"/>
      </w:pPr>
      <w:r>
        <w:t>В МНОГОКВАРТИРНЫХ ДОМАХ НА ТЕРРИТОРИИ</w:t>
      </w:r>
    </w:p>
    <w:p w:rsidR="006C33E1" w:rsidRDefault="006C33E1">
      <w:pPr>
        <w:pStyle w:val="ConsPlusTitle"/>
        <w:jc w:val="center"/>
      </w:pPr>
      <w:r>
        <w:t>СВЕРДЛОВСКОЙ ОБЛАСТИ НА 2017 ГОД</w:t>
      </w:r>
    </w:p>
    <w:p w:rsidR="006C33E1" w:rsidRDefault="006C33E1">
      <w:pPr>
        <w:pStyle w:val="ConsPlusNormal"/>
      </w:pPr>
    </w:p>
    <w:p w:rsidR="006C33E1" w:rsidRDefault="006C33E1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01.10.2014 N 833-ПП "Об установлении на территории Свердловской области минимального размера взноса на капитальный ремонт общего имущества в многоквартирных домах на 2015 - 2017 годы",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области", в целях реализации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приказываю:</w:t>
      </w:r>
    </w:p>
    <w:p w:rsidR="006C33E1" w:rsidRDefault="006C33E1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Установить, что размер прогнозного уровня инфляции для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на 2017 год составляет 5,6%.</w:t>
      </w:r>
    </w:p>
    <w:p w:rsidR="006C33E1" w:rsidRDefault="006C33E1">
      <w:pPr>
        <w:pStyle w:val="ConsPlusNormal"/>
        <w:spacing w:before="220"/>
        <w:ind w:firstLine="540"/>
        <w:jc w:val="both"/>
      </w:pPr>
      <w:r>
        <w:t>2. Отделу экономики, тарифной политики и реформирования жилищно-коммунального хозяйства Министерства энергетики и жилищно-коммунального хозяйства Свердловской области (Р.В. Гарифуллин):</w:t>
      </w:r>
    </w:p>
    <w:p w:rsidR="006C33E1" w:rsidRDefault="006C33E1">
      <w:pPr>
        <w:pStyle w:val="ConsPlusNormal"/>
        <w:spacing w:before="220"/>
        <w:ind w:firstLine="540"/>
        <w:jc w:val="both"/>
      </w:pPr>
      <w:r>
        <w:t xml:space="preserve">1) осуществить индексацию минимального размера взноса на капитальный ремонт общего имущества в многоквартирных домах на территории Свердловской области на 2017 год в размере прогнозного уровня инфляции, установленного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Приказа;</w:t>
      </w:r>
    </w:p>
    <w:p w:rsidR="006C33E1" w:rsidRDefault="006C33E1">
      <w:pPr>
        <w:pStyle w:val="ConsPlusNormal"/>
        <w:spacing w:before="220"/>
        <w:ind w:firstLine="540"/>
        <w:jc w:val="both"/>
      </w:pPr>
      <w:r>
        <w:t xml:space="preserve">2) обеспечить подготовку проекта постановления Правительства Свердловской области "О внесении изменений в Постановление Правительства Свердловской области от 01.10.2014 N 833-ПП "Об установлении на территории Свердловской области минимального размера взноса на капитальный ремонт общего имущества в многоквартирных домах на 2015 - 2017 годы" в сроки, установленные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области";</w:t>
      </w:r>
    </w:p>
    <w:p w:rsidR="006C33E1" w:rsidRDefault="006C33E1">
      <w:pPr>
        <w:pStyle w:val="ConsPlusNormal"/>
        <w:spacing w:before="220"/>
        <w:ind w:firstLine="540"/>
        <w:jc w:val="both"/>
      </w:pPr>
      <w:r>
        <w:t>3) направить настоящий Приказ в течение трех рабочих дней с момента подписания в Региональный Фонд содействия капитальному ремонту общего имущества в многоквартирных домах Свердловской области.</w:t>
      </w:r>
    </w:p>
    <w:p w:rsidR="006C33E1" w:rsidRDefault="006C33E1">
      <w:pPr>
        <w:pStyle w:val="ConsPlusNormal"/>
        <w:spacing w:before="220"/>
        <w:ind w:firstLine="540"/>
        <w:jc w:val="both"/>
      </w:pPr>
      <w:r>
        <w:lastRenderedPageBreak/>
        <w:t>3. Контроль за исполнением настоящего Приказа оставляю за собой.</w:t>
      </w:r>
    </w:p>
    <w:p w:rsidR="006C33E1" w:rsidRDefault="006C33E1">
      <w:pPr>
        <w:pStyle w:val="ConsPlusNormal"/>
      </w:pPr>
    </w:p>
    <w:p w:rsidR="006C33E1" w:rsidRDefault="006C33E1">
      <w:pPr>
        <w:pStyle w:val="ConsPlusNormal"/>
        <w:jc w:val="right"/>
      </w:pPr>
      <w:r>
        <w:t>И.о. Министра</w:t>
      </w:r>
    </w:p>
    <w:p w:rsidR="006C33E1" w:rsidRDefault="006C33E1">
      <w:pPr>
        <w:pStyle w:val="ConsPlusNormal"/>
        <w:jc w:val="right"/>
      </w:pPr>
      <w:r>
        <w:t>Н.Б.СМИРНОВ</w:t>
      </w:r>
    </w:p>
    <w:p w:rsidR="006C33E1" w:rsidRDefault="006C33E1">
      <w:pPr>
        <w:pStyle w:val="ConsPlusNormal"/>
      </w:pPr>
    </w:p>
    <w:p w:rsidR="006C33E1" w:rsidRDefault="006C33E1">
      <w:pPr>
        <w:pStyle w:val="ConsPlusNormal"/>
      </w:pPr>
    </w:p>
    <w:p w:rsidR="006C33E1" w:rsidRDefault="006C3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B4E" w:rsidRDefault="00EE7B4E">
      <w:bookmarkStart w:id="1" w:name="_GoBack"/>
      <w:bookmarkEnd w:id="1"/>
    </w:p>
    <w:sectPr w:rsidR="00EE7B4E" w:rsidSect="000C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1"/>
    <w:rsid w:val="006C33E1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55D9-A437-40D8-A413-96758535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19F4A3F727056529D89BA23CF0E05BFF772A8AD5D726E523398DEC1C2BD8FE4u7c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219F4A3F727056529D89BA23CF0E05BFF772A8AE54756E593398DEC1C2BD8FE47FEAD8D87FB4442F000D0Bu2c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219F4A3F727056529D89BA23CF0E05BFF772A8AE547262533098DEC1C2BD8FE4u7c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A219F4A3F727056529D89BA23CF0E05BFF772A8AD5C7F6E523298DEC1C2BD8FE47FEAD8D87FB4442F000C0Au2c7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A219F4A3F727056529D89BA23CF0E05BFF772A8AE54756E593398DEC1C2BD8FE4u7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2018-10-01T11:28:00Z</dcterms:created>
  <dcterms:modified xsi:type="dcterms:W3CDTF">2018-10-01T11:28:00Z</dcterms:modified>
</cp:coreProperties>
</file>