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DA" w:rsidRDefault="005650DA" w:rsidP="005650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Формы проведения общих собраний</w:t>
      </w:r>
      <w:r w:rsidRPr="00630E42">
        <w:rPr>
          <w:rFonts w:ascii="Times New Roman" w:hAnsi="Times New Roman"/>
          <w:b/>
          <w:sz w:val="28"/>
          <w:szCs w:val="28"/>
        </w:rPr>
        <w:t xml:space="preserve"> собственников помещений - очно-заочная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50DA" w:rsidRPr="0078727B" w:rsidRDefault="005650DA" w:rsidP="005650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8727B">
        <w:rPr>
          <w:rFonts w:ascii="Times New Roman" w:hAnsi="Times New Roman"/>
          <w:color w:val="000000"/>
          <w:sz w:val="28"/>
          <w:szCs w:val="28"/>
          <w:u w:val="single"/>
        </w:rPr>
        <w:t>ст. 44.1 ЖК РФ</w:t>
      </w:r>
    </w:p>
    <w:p w:rsidR="005650DA" w:rsidRDefault="005650DA" w:rsidP="005650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общее собрание собственников помещений в МКД может проводиться посредством:</w:t>
      </w:r>
    </w:p>
    <w:p w:rsidR="005650DA" w:rsidRPr="00084F52" w:rsidRDefault="005650DA" w:rsidP="005650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084F52">
        <w:rPr>
          <w:rFonts w:ascii="Times New Roman" w:hAnsi="Times New Roman"/>
          <w:color w:val="000000"/>
          <w:sz w:val="28"/>
          <w:szCs w:val="28"/>
          <w:u w:val="single"/>
        </w:rPr>
        <w:t>Очного    голосования</w:t>
      </w:r>
      <w:r w:rsidRPr="00084F52">
        <w:rPr>
          <w:rFonts w:ascii="Times New Roman" w:hAnsi="Times New Roman"/>
          <w:color w:val="000000"/>
          <w:sz w:val="28"/>
          <w:szCs w:val="28"/>
        </w:rPr>
        <w:t xml:space="preserve"> (совместного    присутствия    собственников</w:t>
      </w:r>
    </w:p>
    <w:p w:rsidR="005650DA" w:rsidRDefault="005650DA" w:rsidP="005650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54DA">
        <w:rPr>
          <w:rFonts w:ascii="Times New Roman" w:hAnsi="Times New Roman"/>
          <w:color w:val="000000"/>
          <w:sz w:val="28"/>
          <w:szCs w:val="28"/>
        </w:rPr>
        <w:t>помещений в данном МКД для обсуждения вопросов повестки дня и принятия решений по вопроса</w:t>
      </w:r>
      <w:r>
        <w:rPr>
          <w:rFonts w:ascii="Times New Roman" w:hAnsi="Times New Roman"/>
          <w:color w:val="000000"/>
          <w:sz w:val="28"/>
          <w:szCs w:val="28"/>
        </w:rPr>
        <w:t>м, поставленным на голосование).</w:t>
      </w:r>
    </w:p>
    <w:p w:rsidR="005650DA" w:rsidRDefault="005650DA" w:rsidP="005650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84F52">
        <w:rPr>
          <w:rFonts w:ascii="Times New Roman" w:hAnsi="Times New Roman"/>
          <w:color w:val="000000"/>
          <w:sz w:val="28"/>
          <w:szCs w:val="28"/>
          <w:u w:val="single"/>
        </w:rPr>
        <w:t>Заочного   голосования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50DA" w:rsidRDefault="005650DA" w:rsidP="005650D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84F52">
        <w:rPr>
          <w:rFonts w:ascii="Times New Roman" w:hAnsi="Times New Roman"/>
          <w:color w:val="000000"/>
          <w:sz w:val="28"/>
          <w:szCs w:val="28"/>
        </w:rPr>
        <w:t xml:space="preserve">опросным   путем -  </w:t>
      </w:r>
      <w:r w:rsidRPr="00084F52">
        <w:rPr>
          <w:rFonts w:ascii="Times New Roman" w:eastAsiaTheme="minorHAnsi" w:hAnsi="Times New Roman"/>
          <w:sz w:val="28"/>
          <w:szCs w:val="28"/>
        </w:rPr>
        <w:t xml:space="preserve">лично  путем  указания решения по каждому вопросу повестки дня, выраженного формулировками "за", "против" или "воздержался" в электронной форме, либо посредством </w:t>
      </w:r>
      <w:r>
        <w:rPr>
          <w:rFonts w:ascii="Times New Roman" w:eastAsiaTheme="minorHAnsi" w:hAnsi="Times New Roman"/>
          <w:sz w:val="28"/>
          <w:szCs w:val="28"/>
        </w:rPr>
        <w:t xml:space="preserve">передачи в место или по адресу, которые указаны в </w:t>
      </w:r>
      <w:hyperlink r:id="rId4" w:history="1">
        <w:r w:rsidRPr="00084F52">
          <w:rPr>
            <w:rFonts w:ascii="Times New Roman" w:eastAsiaTheme="minorHAnsi" w:hAnsi="Times New Roman"/>
            <w:sz w:val="28"/>
            <w:szCs w:val="28"/>
          </w:rPr>
          <w:t>сообщении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 проведении общего собрания собственников помещений в многоквартирном доме, оформленных в письменной форме решений собственников по вопросам, поставленным на голосование (ст. 47.1 ЖК РФ).</w:t>
      </w:r>
    </w:p>
    <w:p w:rsidR="005650DA" w:rsidRPr="0078727B" w:rsidRDefault="005650DA" w:rsidP="00565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3. </w:t>
      </w:r>
      <w:r w:rsidRPr="00AD54DA">
        <w:rPr>
          <w:rFonts w:ascii="Times New Roman" w:hAnsi="Times New Roman"/>
          <w:color w:val="000000"/>
          <w:sz w:val="28"/>
          <w:szCs w:val="28"/>
          <w:u w:val="single"/>
        </w:rPr>
        <w:t>Очно – заочное голосование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предусматривающего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собственников в установленный срок в место или по адресу, которые указаны в сообщении о проведении общего собрания собственников помещений в многоквартирном доме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CC57A4">
        <w:rPr>
          <w:rFonts w:ascii="Times New Roman" w:eastAsiaTheme="minorHAnsi" w:hAnsi="Times New Roman"/>
          <w:bCs/>
          <w:sz w:val="28"/>
          <w:szCs w:val="28"/>
        </w:rPr>
        <w:t>ч.</w:t>
      </w:r>
      <w:r w:rsidRPr="00CC57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 ст. 47 ЖК РФ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)</w:t>
      </w:r>
    </w:p>
    <w:p w:rsidR="005650DA" w:rsidRPr="0078727B" w:rsidRDefault="005650DA" w:rsidP="00565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  <w:u w:val="single"/>
        </w:rPr>
      </w:pPr>
      <w:r w:rsidRPr="0078727B">
        <w:rPr>
          <w:rFonts w:ascii="Times New Roman" w:eastAsiaTheme="minorHAnsi" w:hAnsi="Times New Roman"/>
          <w:bCs/>
          <w:sz w:val="28"/>
          <w:szCs w:val="28"/>
          <w:u w:val="single"/>
        </w:rPr>
        <w:t>ч.4.1 ст. 48 ЖК РФ</w:t>
      </w:r>
    </w:p>
    <w:p w:rsidR="005650DA" w:rsidRDefault="005650DA" w:rsidP="00565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23211">
        <w:rPr>
          <w:rFonts w:ascii="Times New Roman" w:eastAsiaTheme="minorHAnsi" w:hAnsi="Times New Roman"/>
          <w:bCs/>
          <w:sz w:val="28"/>
          <w:szCs w:val="28"/>
        </w:rPr>
        <w:t>Голосование по вопросам повестки дня общего собрания собственников помещений в многоквартирном доме, проводимого в форме очно-заочного голосования, осуществляется посредством оформленных в письменной форме решений собственников по вопросам, поставленным на голосование</w:t>
      </w:r>
      <w:r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5650DA" w:rsidRDefault="005650DA" w:rsidP="00565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Созыв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C36D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общего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C36D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обрания   собственников </w:t>
      </w:r>
      <w:r w:rsidRPr="00C36D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помещений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36D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МКД.</w:t>
      </w:r>
    </w:p>
    <w:p w:rsidR="005650DA" w:rsidRDefault="005650DA" w:rsidP="00565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78727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ч. 6 ст. 45 ЖК РФ</w:t>
      </w:r>
    </w:p>
    <w:p w:rsidR="005650DA" w:rsidRPr="001E63FE" w:rsidRDefault="005650DA" w:rsidP="00565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63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Собственники, обладающие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63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63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менее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63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чем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10% голосов </w:t>
      </w:r>
      <w:r w:rsidRPr="001E63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общего </w:t>
      </w:r>
      <w:r w:rsidRPr="001E63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количества голосов собственников помещений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МКД</w:t>
      </w:r>
      <w:r w:rsidRPr="001E63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вправе обратиться в письменной форме в управляющую организацию или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для организации проведения общего собрания собственников помещений в многоквартирном доме. </w:t>
      </w:r>
    </w:p>
    <w:p w:rsidR="005650DA" w:rsidRPr="001E63FE" w:rsidRDefault="005650DA" w:rsidP="005650D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63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обращении о проведении общего собрания собственников помещений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МКД</w:t>
      </w:r>
      <w:r w:rsidRPr="001E63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должны быть сформулированы вопросы, подлежащие внесению в повестку дня собрания. По обращению собственников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осуществить мероприятия, необходимые для проведения общего собрания собственников помещений в многоквартирном доме, в течение сорока пяти дней с момента поступления обращения, но не позднее чем за десять дней до даты проведения общего </w:t>
      </w:r>
      <w:r w:rsidRPr="001E63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собрания, уведомить о проведении этого общего собрания каждого собственника помещения в данном доме в установленном порядке,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650DA" w:rsidRPr="0078727B" w:rsidRDefault="005650DA" w:rsidP="005650DA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8727B">
        <w:rPr>
          <w:rFonts w:ascii="Times New Roman" w:hAnsi="Times New Roman"/>
          <w:sz w:val="28"/>
          <w:szCs w:val="28"/>
          <w:u w:val="single"/>
        </w:rPr>
        <w:t>ч. 7 ст. 45 ЖК РФ</w:t>
      </w:r>
    </w:p>
    <w:p w:rsidR="005650DA" w:rsidRDefault="005650DA" w:rsidP="005650DA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Инициатором   общего собрания    собственников помещений   в   МКД </w:t>
      </w:r>
      <w:r>
        <w:rPr>
          <w:rFonts w:ascii="Times New Roman" w:hAnsi="Times New Roman"/>
          <w:sz w:val="28"/>
          <w:szCs w:val="28"/>
        </w:rPr>
        <w:t>теперь могут</w:t>
      </w:r>
      <w:r>
        <w:rPr>
          <w:rFonts w:ascii="Times New Roman" w:hAnsi="Times New Roman"/>
          <w:sz w:val="28"/>
          <w:szCs w:val="28"/>
        </w:rPr>
        <w:t xml:space="preserve"> выступать</w:t>
      </w:r>
      <w:r>
        <w:rPr>
          <w:rFonts w:ascii="Times New Roman" w:hAnsi="Times New Roman"/>
          <w:sz w:val="28"/>
          <w:szCs w:val="28"/>
        </w:rPr>
        <w:t xml:space="preserve"> не только собственники, а также </w:t>
      </w:r>
      <w:r>
        <w:rPr>
          <w:rFonts w:ascii="Times New Roman" w:hAnsi="Times New Roman"/>
          <w:sz w:val="28"/>
          <w:szCs w:val="28"/>
        </w:rPr>
        <w:t>управляющая организация.</w:t>
      </w:r>
    </w:p>
    <w:p w:rsidR="005650DA" w:rsidRPr="00C36DF1" w:rsidRDefault="005650DA" w:rsidP="005650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36D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Обязательные сведения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для </w:t>
      </w:r>
      <w:r w:rsidRPr="00C36D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указан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ия</w:t>
      </w:r>
      <w:r w:rsidRPr="00C36D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 решении общего собрания.</w:t>
      </w:r>
    </w:p>
    <w:p w:rsidR="005650DA" w:rsidRPr="00C75B7B" w:rsidRDefault="005650DA" w:rsidP="005650D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C75B7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ч. 5.1. ст. 48 ЖК РФ</w:t>
      </w:r>
    </w:p>
    <w:p w:rsidR="005650DA" w:rsidRDefault="005650DA" w:rsidP="005650D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5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проведении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5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собрания</w:t>
      </w:r>
      <w:r w:rsidRPr="00AD5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посредством очного, очно-заочного </w:t>
      </w:r>
      <w:r w:rsidRPr="00AD5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заочного голосования в решении собственника по вопросам, поставленным на голосование, которое включается в протокол общего собрания, </w:t>
      </w:r>
      <w:r w:rsidRPr="00C36D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должны быть указаны:</w:t>
      </w:r>
    </w:p>
    <w:p w:rsidR="005650DA" w:rsidRPr="00AD54DA" w:rsidRDefault="005650DA" w:rsidP="005650D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5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сведения о лице, участвующем в голосовании;</w:t>
      </w:r>
    </w:p>
    <w:p w:rsidR="005650DA" w:rsidRPr="00AD54DA" w:rsidRDefault="005650DA" w:rsidP="005650D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5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сведения о документе, подтверждающем право собственности лица, участвующего в голосовании, на помещение в соответствующем многоквартирном доме;</w:t>
      </w:r>
    </w:p>
    <w:p w:rsidR="005650DA" w:rsidRDefault="005650DA" w:rsidP="005650D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5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решения по каждому вопросу повестки дня, выраженные формулировками "за", "против" или "воздержался".</w:t>
      </w:r>
    </w:p>
    <w:p w:rsidR="005650DA" w:rsidRDefault="005650DA" w:rsidP="00565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36D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Правовой статус протокола, требования о его направлении (представлении).</w:t>
      </w:r>
    </w:p>
    <w:p w:rsidR="005650DA" w:rsidRPr="00087B38" w:rsidRDefault="005650DA" w:rsidP="00565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087B3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ч. 1 ст. 46 ЖК РФ</w:t>
      </w:r>
    </w:p>
    <w:p w:rsidR="005650DA" w:rsidRDefault="005650DA" w:rsidP="00565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Решения общего собрания собственников помещений в многоквартирном доме оформляются протоколами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5650DA" w:rsidRDefault="005650DA" w:rsidP="00565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34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Решения и протокол общего собрания собственников помещений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МКД</w:t>
      </w:r>
      <w:r w:rsidRPr="00A234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являются официальными документами как документы, удостоверяющие факты,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доме, изменения объема прав и обязанностей или освобождения этих собственников от обязанностей, и подлежат размещению в системе лицом, инициировавшим общее собрание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650DA" w:rsidRDefault="005650DA" w:rsidP="00565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34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Копии решений и протокола общего собрания собственников помещений в многоквартирном доме подлежат обязательному представлению лицом, по инициативе которого было созвано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</w:t>
      </w:r>
      <w:r w:rsidRPr="000D768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не позднее чем через десять дней </w:t>
      </w:r>
      <w:r w:rsidRPr="00A234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проведения общего собрания собственников помещений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МКД.</w:t>
      </w:r>
    </w:p>
    <w:p w:rsidR="005650DA" w:rsidRDefault="005650DA" w:rsidP="00565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ч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</w:t>
      </w:r>
      <w:r w:rsidRPr="00087B3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1.1. ст. 46 ЖК РФ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вступае</w:t>
      </w:r>
      <w:r w:rsidRPr="00087B3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т</w:t>
      </w:r>
      <w:r w:rsidRPr="004943E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в силу «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30</w:t>
      </w:r>
      <w:r w:rsidRPr="004943E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августа</w:t>
      </w:r>
      <w:r w:rsidRPr="004943E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2015 года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5650DA" w:rsidRDefault="005650DA" w:rsidP="00565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1A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</w:t>
      </w:r>
      <w:r w:rsidRPr="004943E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в течение пяти дней с момента получения копий решений и протокола </w:t>
      </w:r>
      <w:r w:rsidRPr="00E01A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общего собрания собственников помещений обязаны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направить копии указанных решений и протокола, в том числе с использованием системы, в орган государственного жилищного надзора для хранения в течение трех лет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650DA" w:rsidRDefault="005650DA" w:rsidP="00565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дня, обязан провести внеплановую проверку в целях установления факта соблюдения требований законодательства при организации, проведении и оформлении результатов такого собрания</w:t>
      </w:r>
      <w:r w:rsidRPr="00E01A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:rsidR="00DA5572" w:rsidRDefault="00E04659"/>
    <w:sectPr w:rsidR="00DA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DA"/>
    <w:rsid w:val="005650DA"/>
    <w:rsid w:val="00B263DF"/>
    <w:rsid w:val="00E04659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06674-E531-4F37-BA5A-33751E4C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0D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F174637C8AA40962FCD7618BD6ED058E04E686EFB9FE7397ECBB9540821AFE97A65FE2BF51CD7A940w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Коробейникова Анна Дмитриевна</dc:creator>
  <cp:keywords/>
  <dc:description/>
  <cp:lastModifiedBy>Коробейникова Анна Дмитриевна</cp:lastModifiedBy>
  <cp:revision>2</cp:revision>
  <dcterms:created xsi:type="dcterms:W3CDTF">2015-07-09T10:21:00Z</dcterms:created>
  <dcterms:modified xsi:type="dcterms:W3CDTF">2015-07-09T10:21:00Z</dcterms:modified>
</cp:coreProperties>
</file>