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885"/>
        <w:gridCol w:w="1984"/>
        <w:gridCol w:w="2443"/>
        <w:gridCol w:w="2050"/>
        <w:gridCol w:w="2265"/>
      </w:tblGrid>
      <w:tr w:rsidR="009C03F6" w:rsidRPr="009C03F6" w:rsidTr="00E45FD6">
        <w:trPr>
          <w:trHeight w:val="1242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Количество проверок (надзорных мероприятий)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Возбуждено дел об административных правонарушениях</w:t>
            </w:r>
          </w:p>
        </w:tc>
        <w:tc>
          <w:tcPr>
            <w:tcW w:w="2050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 xml:space="preserve">Прекращено дел об </w:t>
            </w:r>
            <w:r w:rsidRPr="009C03F6">
              <w:rPr>
                <w:rFonts w:ascii="Times New Roman" w:hAnsi="Times New Roman" w:cs="Times New Roman"/>
              </w:rPr>
              <w:t>административных правонарушениях</w:t>
            </w:r>
          </w:p>
        </w:tc>
        <w:tc>
          <w:tcPr>
            <w:tcW w:w="226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 w:rsidRPr="009C03F6">
              <w:rPr>
                <w:rFonts w:ascii="Times New Roman" w:hAnsi="Times New Roman" w:cs="Times New Roman"/>
              </w:rPr>
              <w:t>Вынесено постановление о привлечении к административной ответственности</w:t>
            </w:r>
          </w:p>
        </w:tc>
        <w:bookmarkStart w:id="0" w:name="_GoBack"/>
        <w:bookmarkEnd w:id="0"/>
      </w:tr>
      <w:tr w:rsidR="009C03F6" w:rsidRPr="009C03F6" w:rsidTr="00E45FD6">
        <w:trPr>
          <w:trHeight w:val="1745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3F6" w:rsidRPr="009C03F6" w:rsidTr="00E45FD6">
        <w:trPr>
          <w:trHeight w:val="236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Свердловской области, муниципальных и городских округов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3F6" w:rsidRPr="009C03F6" w:rsidTr="00E45FD6">
        <w:trPr>
          <w:trHeight w:val="251"/>
          <w:jc w:val="center"/>
        </w:trPr>
        <w:tc>
          <w:tcPr>
            <w:tcW w:w="1885" w:type="dxa"/>
            <w:vAlign w:val="center"/>
          </w:tcPr>
          <w:p w:rsid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внутренних дел</w:t>
            </w:r>
          </w:p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(запросы)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3F6" w:rsidRPr="009C03F6" w:rsidTr="00E45FD6">
        <w:trPr>
          <w:trHeight w:val="236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3F6" w:rsidRPr="009C03F6" w:rsidTr="00E45FD6">
        <w:trPr>
          <w:trHeight w:val="251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Свердловской области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3F6" w:rsidRPr="009C03F6" w:rsidTr="00E45FD6">
        <w:trPr>
          <w:trHeight w:val="236"/>
          <w:jc w:val="center"/>
        </w:trPr>
        <w:tc>
          <w:tcPr>
            <w:tcW w:w="1885" w:type="dxa"/>
            <w:vAlign w:val="center"/>
          </w:tcPr>
          <w:p w:rsidR="009C03F6" w:rsidRPr="009C03F6" w:rsidRDefault="009C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43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vAlign w:val="center"/>
          </w:tcPr>
          <w:p w:rsidR="009C03F6" w:rsidRPr="009C03F6" w:rsidRDefault="009C03F6" w:rsidP="009C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7612" w:rsidRDefault="00897612"/>
    <w:sectPr w:rsidR="008976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FC" w:rsidRDefault="008711FC" w:rsidP="00E45FD6">
      <w:pPr>
        <w:spacing w:after="0" w:line="240" w:lineRule="auto"/>
      </w:pPr>
      <w:r>
        <w:separator/>
      </w:r>
    </w:p>
  </w:endnote>
  <w:endnote w:type="continuationSeparator" w:id="0">
    <w:p w:rsidR="008711FC" w:rsidRDefault="008711FC" w:rsidP="00E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FC" w:rsidRDefault="008711FC" w:rsidP="00E45FD6">
      <w:pPr>
        <w:spacing w:after="0" w:line="240" w:lineRule="auto"/>
      </w:pPr>
      <w:r>
        <w:separator/>
      </w:r>
    </w:p>
  </w:footnote>
  <w:footnote w:type="continuationSeparator" w:id="0">
    <w:p w:rsidR="008711FC" w:rsidRDefault="008711FC" w:rsidP="00E4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D6" w:rsidRDefault="00E45FD6" w:rsidP="00E45FD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45FD6">
      <w:rPr>
        <w:rFonts w:ascii="Times New Roman" w:hAnsi="Times New Roman" w:cs="Times New Roman"/>
        <w:sz w:val="28"/>
        <w:szCs w:val="28"/>
      </w:rPr>
      <w:t>Информация о проверках деятельности Регионального Фонда капитального ремонта МКД (за 1-е полугодие 2023 года</w:t>
    </w:r>
  </w:p>
  <w:p w:rsidR="00E45FD6" w:rsidRPr="00E45FD6" w:rsidRDefault="00E45FD6" w:rsidP="00E45FD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6"/>
    <w:rsid w:val="008711FC"/>
    <w:rsid w:val="00897612"/>
    <w:rsid w:val="009C03F6"/>
    <w:rsid w:val="00E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0190-02C9-47A0-A8C6-3AF71F3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FD6"/>
  </w:style>
  <w:style w:type="paragraph" w:styleId="a6">
    <w:name w:val="footer"/>
    <w:basedOn w:val="a"/>
    <w:link w:val="a7"/>
    <w:uiPriority w:val="99"/>
    <w:unhideWhenUsed/>
    <w:rsid w:val="00E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Фролкова Наталья Васильевна</dc:creator>
  <cp:keywords/>
  <dc:description/>
  <cp:lastModifiedBy>Фролкова Наталья Васильевна</cp:lastModifiedBy>
  <cp:revision>2</cp:revision>
  <dcterms:created xsi:type="dcterms:W3CDTF">2023-09-06T05:50:00Z</dcterms:created>
  <dcterms:modified xsi:type="dcterms:W3CDTF">2023-09-06T05:58:00Z</dcterms:modified>
</cp:coreProperties>
</file>