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68" w:rsidRPr="00D00593" w:rsidRDefault="00FB5D98" w:rsidP="00DA1979">
      <w:pPr>
        <w:jc w:val="center"/>
        <w:rPr>
          <w:b/>
          <w:sz w:val="28"/>
          <w:szCs w:val="28"/>
        </w:rPr>
      </w:pPr>
      <w:r w:rsidRPr="00D00593">
        <w:rPr>
          <w:b/>
          <w:sz w:val="28"/>
          <w:szCs w:val="28"/>
        </w:rPr>
        <w:t xml:space="preserve">Памятка для собственников помещений многоквартирных домов, проводящих общее собрание по вопросу </w:t>
      </w:r>
      <w:r w:rsidR="00724650" w:rsidRPr="00D00593">
        <w:rPr>
          <w:b/>
          <w:sz w:val="28"/>
          <w:szCs w:val="28"/>
        </w:rPr>
        <w:t>выбора</w:t>
      </w:r>
      <w:r w:rsidR="00DA1979" w:rsidRPr="00D00593">
        <w:rPr>
          <w:b/>
          <w:sz w:val="28"/>
          <w:szCs w:val="28"/>
        </w:rPr>
        <w:t xml:space="preserve"> способа формирования фонда капитального ремонта МКД</w:t>
      </w:r>
      <w:r w:rsidR="001076DF" w:rsidRPr="00D00593">
        <w:rPr>
          <w:b/>
          <w:sz w:val="28"/>
          <w:szCs w:val="28"/>
        </w:rPr>
        <w:t xml:space="preserve"> на счете регионального оператора</w:t>
      </w:r>
    </w:p>
    <w:p w:rsidR="007A7B7C" w:rsidRPr="00D00593" w:rsidRDefault="007A7B7C" w:rsidP="00FB5D98">
      <w:pPr>
        <w:pStyle w:val="u"/>
        <w:shd w:val="clear" w:color="auto" w:fill="FFFFFF"/>
        <w:spacing w:before="0" w:beforeAutospacing="0" w:after="0" w:afterAutospacing="0"/>
        <w:ind w:firstLine="390"/>
        <w:jc w:val="both"/>
        <w:rPr>
          <w:sz w:val="28"/>
          <w:szCs w:val="28"/>
        </w:rPr>
      </w:pPr>
    </w:p>
    <w:p w:rsidR="00CB3E4D" w:rsidRPr="00CE0E9E" w:rsidRDefault="007A7B7C" w:rsidP="00CE0E9E">
      <w:pPr>
        <w:pStyle w:val="ConsPlusNormal"/>
        <w:ind w:firstLine="540"/>
        <w:jc w:val="both"/>
      </w:pPr>
      <w:r w:rsidRPr="00D00593">
        <w:t xml:space="preserve">В соответствии с </w:t>
      </w:r>
      <w:r w:rsidR="00DA1979" w:rsidRPr="00D00593">
        <w:t xml:space="preserve">пунктом 1.1 части 2 статьи 44, частью </w:t>
      </w:r>
      <w:r w:rsidR="005763BE" w:rsidRPr="00D00593">
        <w:t>3 статьи 170</w:t>
      </w:r>
      <w:r w:rsidR="00DA1979" w:rsidRPr="00D00593">
        <w:t xml:space="preserve"> Жилищного кодекса Российской Федерации</w:t>
      </w:r>
      <w:r w:rsidR="00CB3E4D" w:rsidRPr="00D00593">
        <w:t xml:space="preserve">, </w:t>
      </w:r>
      <w:r w:rsidR="00CB3E4D" w:rsidRPr="00D00593">
        <w:rPr>
          <w:rFonts w:eastAsia="Calibri"/>
          <w:lang w:eastAsia="ru-RU"/>
        </w:rPr>
        <w:t>ст</w:t>
      </w:r>
      <w:r w:rsidR="00DA6368" w:rsidRPr="00D00593">
        <w:rPr>
          <w:rFonts w:eastAsia="Calibri"/>
          <w:lang w:eastAsia="ru-RU"/>
        </w:rPr>
        <w:t>атьей</w:t>
      </w:r>
      <w:r w:rsidR="00CB3E4D" w:rsidRPr="00D00593">
        <w:rPr>
          <w:rFonts w:eastAsia="Calibri"/>
          <w:lang w:eastAsia="ru-RU"/>
        </w:rPr>
        <w:t xml:space="preserve"> 14 </w:t>
      </w:r>
      <w:r w:rsidR="00CB3E4D" w:rsidRPr="00D00593">
        <w:rPr>
          <w:rFonts w:eastAsia="Calibri"/>
        </w:rPr>
        <w:t xml:space="preserve">Закона Свердловской области </w:t>
      </w:r>
      <w:r w:rsidR="00DA6368" w:rsidRPr="00D00593">
        <w:rPr>
          <w:rFonts w:eastAsia="Calibri"/>
        </w:rPr>
        <w:t xml:space="preserve">от 19.12.2013 </w:t>
      </w:r>
      <w:r w:rsidR="00CB3E4D" w:rsidRPr="00D00593">
        <w:rPr>
          <w:rFonts w:eastAsia="Calibri"/>
        </w:rPr>
        <w:t xml:space="preserve">№ 127-ОЗ «Об обеспечении проведения капитального ремонта общего имущества в многоквартирных домах на территории Свердловской области» </w:t>
      </w:r>
      <w:r w:rsidRPr="00D00593">
        <w:t xml:space="preserve">общее собрание собственников </w:t>
      </w:r>
      <w:r w:rsidR="00BE60CC" w:rsidRPr="00D00593">
        <w:t xml:space="preserve">помещений в многоквартирном доме </w:t>
      </w:r>
      <w:r w:rsidR="00393F4D">
        <w:t>в течение четырех месяцев после официального опубликования нормативного правового акта Правительства Свердловской области, в соответствии с которым многоквартирный дом, в отношении которого решается вопрос о выборе способа формирования фонда капитального ремонта, включен в Региональную программу капитального ремонта в порядке</w:t>
      </w:r>
      <w:r w:rsidR="007C05F9">
        <w:t xml:space="preserve"> ее актуализации, </w:t>
      </w:r>
      <w:r w:rsidR="00CE0E9E">
        <w:rPr>
          <w:rFonts w:eastAsia="Calibri"/>
        </w:rPr>
        <w:t xml:space="preserve">вправе </w:t>
      </w:r>
      <w:r w:rsidR="00CB3E4D" w:rsidRPr="00D00593">
        <w:rPr>
          <w:rFonts w:eastAsia="Calibri"/>
          <w:lang w:eastAsia="ru-RU"/>
        </w:rPr>
        <w:t>выбрать один из следующих способов формирования фонда капитального ремонта:</w:t>
      </w:r>
      <w:r w:rsidR="00CB3E4D" w:rsidRPr="00D00593">
        <w:rPr>
          <w:rFonts w:eastAsia="Calibri"/>
        </w:rPr>
        <w:t xml:space="preserve"> </w:t>
      </w:r>
    </w:p>
    <w:p w:rsidR="00CB3E4D" w:rsidRPr="00D00593" w:rsidRDefault="00D114FF" w:rsidP="00CB3E4D">
      <w:pPr>
        <w:pStyle w:val="ConsPlusNormal"/>
        <w:ind w:firstLine="540"/>
        <w:jc w:val="both"/>
      </w:pPr>
      <w:r>
        <w:t>1) </w:t>
      </w:r>
      <w:r w:rsidR="00CB3E4D" w:rsidRPr="00D00593">
        <w:t>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CB3E4D" w:rsidRPr="00D00593" w:rsidRDefault="00D114FF" w:rsidP="00CB3E4D">
      <w:pPr>
        <w:pStyle w:val="ConsPlusNormal"/>
        <w:ind w:firstLine="540"/>
        <w:jc w:val="both"/>
      </w:pPr>
      <w:r>
        <w:t>2) </w:t>
      </w:r>
      <w:r w:rsidR="00CB3E4D" w:rsidRPr="00D00593">
        <w:t>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9D6394" w:rsidRPr="00D00593" w:rsidRDefault="009D6394" w:rsidP="000667D4">
      <w:pPr>
        <w:pStyle w:val="u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00593">
        <w:rPr>
          <w:sz w:val="28"/>
          <w:szCs w:val="28"/>
        </w:rPr>
        <w:t>Порядок принятия решения и оформления его результатов установлен статьями 44-48 Жилищно</w:t>
      </w:r>
      <w:r w:rsidR="00D759B0" w:rsidRPr="00D00593">
        <w:rPr>
          <w:sz w:val="28"/>
          <w:szCs w:val="28"/>
        </w:rPr>
        <w:t>го кодекса Российской Федерации,</w:t>
      </w:r>
      <w:r w:rsidR="001160EB" w:rsidRPr="00D00593">
        <w:rPr>
          <w:sz w:val="28"/>
          <w:szCs w:val="28"/>
        </w:rPr>
        <w:t xml:space="preserve"> а также Требованиями </w:t>
      </w:r>
      <w:r w:rsidR="00D759B0" w:rsidRPr="00D00593">
        <w:rPr>
          <w:sz w:val="28"/>
          <w:szCs w:val="28"/>
        </w:rPr>
        <w:t>к оформлению протоколов общих собраний собственников помещений в многоквартирных домах, утвержденных приказом Минстроя России от 25.12.2015 № 937/пр.</w:t>
      </w:r>
    </w:p>
    <w:p w:rsidR="006A2C1B" w:rsidRPr="00D00593" w:rsidRDefault="0047644C" w:rsidP="00251253">
      <w:pPr>
        <w:ind w:firstLine="540"/>
        <w:jc w:val="both"/>
        <w:rPr>
          <w:sz w:val="28"/>
          <w:szCs w:val="28"/>
        </w:rPr>
      </w:pPr>
      <w:r w:rsidRPr="00D00593">
        <w:rPr>
          <w:sz w:val="28"/>
          <w:szCs w:val="28"/>
        </w:rPr>
        <w:t xml:space="preserve">При выборе собственниками помещений в многоквартирном доме способа формирования фонда капитального ремонта на счете регионального оператора </w:t>
      </w:r>
      <w:r w:rsidR="009E332F" w:rsidRPr="00D00593">
        <w:rPr>
          <w:sz w:val="28"/>
          <w:szCs w:val="28"/>
        </w:rPr>
        <w:t xml:space="preserve">протокол общего собрания собственников помещений в многоквартирном доме должен содержать </w:t>
      </w:r>
      <w:r w:rsidRPr="00D00593">
        <w:rPr>
          <w:sz w:val="28"/>
          <w:szCs w:val="28"/>
        </w:rPr>
        <w:t xml:space="preserve">обязательный </w:t>
      </w:r>
      <w:r w:rsidR="006A2C1B" w:rsidRPr="00D00593">
        <w:rPr>
          <w:sz w:val="28"/>
          <w:szCs w:val="28"/>
        </w:rPr>
        <w:t>вопрос о в</w:t>
      </w:r>
      <w:r w:rsidR="006A2C1B" w:rsidRPr="00D00593">
        <w:rPr>
          <w:rFonts w:eastAsia="Calibri" w:cs="Times New Roman"/>
          <w:sz w:val="28"/>
          <w:szCs w:val="28"/>
          <w:lang w:eastAsia="ru-RU"/>
        </w:rPr>
        <w:t xml:space="preserve">ыборе способа формирования фонда капитального ремонта многоквартирного дома путем перечисления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оператора, решения по остальным </w:t>
      </w:r>
      <w:r w:rsidR="009E332F" w:rsidRPr="00D00593">
        <w:rPr>
          <w:rFonts w:eastAsia="Calibri" w:cs="Times New Roman"/>
          <w:sz w:val="28"/>
          <w:szCs w:val="28"/>
          <w:lang w:eastAsia="ru-RU"/>
        </w:rPr>
        <w:t xml:space="preserve">вопросам </w:t>
      </w:r>
      <w:r w:rsidR="006A2C1B" w:rsidRPr="00D00593">
        <w:rPr>
          <w:rFonts w:eastAsia="Calibri" w:cs="Times New Roman"/>
          <w:sz w:val="28"/>
          <w:szCs w:val="28"/>
          <w:lang w:eastAsia="ru-RU"/>
        </w:rPr>
        <w:t>принимать не нужно.</w:t>
      </w:r>
    </w:p>
    <w:p w:rsidR="00B22F0F" w:rsidRPr="00D00593" w:rsidRDefault="00B22F0F" w:rsidP="000D2300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D00593">
        <w:rPr>
          <w:rFonts w:cs="Times New Roman"/>
          <w:sz w:val="28"/>
          <w:szCs w:val="28"/>
        </w:rPr>
        <w:t xml:space="preserve">В случае, если собственники помещений в многоквартирном доме в течение четырех месяцев </w:t>
      </w:r>
      <w:r w:rsidR="00335F68">
        <w:rPr>
          <w:rFonts w:cs="Times New Roman"/>
          <w:sz w:val="28"/>
          <w:szCs w:val="28"/>
        </w:rPr>
        <w:t xml:space="preserve">после официального </w:t>
      </w:r>
      <w:r w:rsidR="00335F68" w:rsidRPr="00335F68">
        <w:rPr>
          <w:rFonts w:cs="Times New Roman"/>
          <w:sz w:val="28"/>
          <w:szCs w:val="28"/>
        </w:rPr>
        <w:t>опубликования нормативного правового акта Правительства Свердловской области, в соответствии с которым многоквартирный дом, в отношении которого решается вопрос о выборе способа формирования фонда к</w:t>
      </w:r>
      <w:r w:rsidR="00335F68" w:rsidRPr="00335F68">
        <w:rPr>
          <w:sz w:val="28"/>
          <w:szCs w:val="28"/>
        </w:rPr>
        <w:t>апитального ремонта, включен в Р</w:t>
      </w:r>
      <w:r w:rsidR="00335F68" w:rsidRPr="00335F68">
        <w:rPr>
          <w:rFonts w:cs="Times New Roman"/>
          <w:sz w:val="28"/>
          <w:szCs w:val="28"/>
        </w:rPr>
        <w:t xml:space="preserve">егиональную программу капитального ремонта </w:t>
      </w:r>
      <w:r w:rsidR="00335F68" w:rsidRPr="00335F68">
        <w:rPr>
          <w:sz w:val="28"/>
          <w:szCs w:val="28"/>
        </w:rPr>
        <w:t>в порядке</w:t>
      </w:r>
      <w:r w:rsidR="000D2300">
        <w:rPr>
          <w:sz w:val="28"/>
          <w:szCs w:val="28"/>
        </w:rPr>
        <w:t xml:space="preserve"> ее актуализации, </w:t>
      </w:r>
      <w:r w:rsidRPr="00D00593">
        <w:rPr>
          <w:rFonts w:cs="Times New Roman"/>
          <w:sz w:val="28"/>
          <w:szCs w:val="28"/>
        </w:rPr>
        <w:t xml:space="preserve">не выбрали способ формирования фонда капитального ремонта или </w:t>
      </w:r>
      <w:r w:rsidRPr="00D00593">
        <w:rPr>
          <w:rFonts w:cs="Times New Roman"/>
          <w:sz w:val="28"/>
          <w:szCs w:val="28"/>
        </w:rPr>
        <w:lastRenderedPageBreak/>
        <w:t>выбранный ими способ не был реализован</w:t>
      </w:r>
      <w:r w:rsidR="00B405E7" w:rsidRPr="00D00593">
        <w:rPr>
          <w:rFonts w:cs="Times New Roman"/>
          <w:sz w:val="28"/>
          <w:szCs w:val="28"/>
        </w:rPr>
        <w:t>,</w:t>
      </w:r>
      <w:r w:rsidRPr="00D00593">
        <w:rPr>
          <w:rFonts w:cs="Times New Roman"/>
          <w:sz w:val="28"/>
          <w:szCs w:val="28"/>
        </w:rPr>
        <w:t xml:space="preserve">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</w:r>
    </w:p>
    <w:p w:rsidR="007F1816" w:rsidRPr="00D64415" w:rsidRDefault="00CE7EA6" w:rsidP="00CE7EA6">
      <w:pPr>
        <w:jc w:val="both"/>
        <w:rPr>
          <w:rFonts w:cs="Times New Roman"/>
          <w:sz w:val="28"/>
          <w:szCs w:val="28"/>
        </w:rPr>
      </w:pPr>
      <w:r>
        <w:rPr>
          <w:bCs/>
          <w:sz w:val="28"/>
          <w:szCs w:val="28"/>
        </w:rPr>
        <w:t xml:space="preserve">Необходимый кворум для принятия решения о выборе способа формирования фонда капитального ремонта на счете регионального оператора составляет </w:t>
      </w:r>
      <w:r w:rsidR="007F1816">
        <w:rPr>
          <w:bCs/>
          <w:sz w:val="28"/>
          <w:szCs w:val="28"/>
        </w:rPr>
        <w:t xml:space="preserve">более </w:t>
      </w:r>
      <w:r w:rsidR="007F1816">
        <w:rPr>
          <w:sz w:val="28"/>
          <w:szCs w:val="28"/>
        </w:rPr>
        <w:t>пятидесяти процентов голосов от общего числа собственников помещений в многоквартирном доме</w:t>
      </w:r>
      <w:r>
        <w:rPr>
          <w:sz w:val="28"/>
          <w:szCs w:val="28"/>
        </w:rPr>
        <w:t>.</w:t>
      </w:r>
      <w:bookmarkStart w:id="0" w:name="_GoBack"/>
      <w:bookmarkEnd w:id="0"/>
      <w:r w:rsidR="007F1816">
        <w:rPr>
          <w:sz w:val="28"/>
          <w:szCs w:val="28"/>
        </w:rPr>
        <w:t xml:space="preserve"> </w:t>
      </w:r>
    </w:p>
    <w:p w:rsidR="00B750DF" w:rsidRPr="00D00593" w:rsidRDefault="00B750DF" w:rsidP="00145409">
      <w:pPr>
        <w:pStyle w:val="u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00593">
        <w:rPr>
          <w:sz w:val="28"/>
          <w:szCs w:val="28"/>
        </w:rPr>
        <w:t>Примерный перечень обязательных вопросов, по которым собственники должны принять решение, приведен в рекомендательной форме протокола, размещенной на официальном сайте Регионального Фонда капитального ремонта МКД</w:t>
      </w:r>
      <w:r w:rsidR="00DA4384" w:rsidRPr="00D00593">
        <w:rPr>
          <w:sz w:val="28"/>
          <w:szCs w:val="28"/>
        </w:rPr>
        <w:t xml:space="preserve"> в сети Интернет</w:t>
      </w:r>
      <w:r w:rsidR="00026E26" w:rsidRPr="00D00593">
        <w:rPr>
          <w:sz w:val="28"/>
          <w:szCs w:val="28"/>
        </w:rPr>
        <w:t xml:space="preserve">, </w:t>
      </w:r>
      <w:hyperlink r:id="rId5" w:history="1">
        <w:r w:rsidR="0022414B" w:rsidRPr="00D00593">
          <w:rPr>
            <w:rStyle w:val="a7"/>
            <w:rFonts w:eastAsiaTheme="minorHAnsi"/>
            <w:bCs/>
            <w:color w:val="auto"/>
            <w:sz w:val="28"/>
            <w:szCs w:val="28"/>
            <w:u w:val="none"/>
          </w:rPr>
          <w:t>http://www.fkr66.ru/</w:t>
        </w:r>
      </w:hyperlink>
      <w:r w:rsidR="0022414B" w:rsidRPr="00D00593">
        <w:rPr>
          <w:rFonts w:eastAsiaTheme="minorHAnsi"/>
          <w:bCs/>
          <w:sz w:val="28"/>
          <w:szCs w:val="28"/>
        </w:rPr>
        <w:t>, вкладка «Собственникам», раздел «Образцы документов</w:t>
      </w:r>
      <w:r w:rsidR="00612160" w:rsidRPr="00D00593">
        <w:rPr>
          <w:rFonts w:eastAsiaTheme="minorHAnsi"/>
          <w:bCs/>
          <w:sz w:val="28"/>
          <w:szCs w:val="28"/>
        </w:rPr>
        <w:t xml:space="preserve"> и заявлений</w:t>
      </w:r>
      <w:r w:rsidR="0022414B" w:rsidRPr="00D00593">
        <w:rPr>
          <w:rFonts w:eastAsiaTheme="minorHAnsi"/>
          <w:bCs/>
          <w:sz w:val="28"/>
          <w:szCs w:val="28"/>
        </w:rPr>
        <w:t>»</w:t>
      </w:r>
      <w:r w:rsidR="009E332F" w:rsidRPr="00D00593">
        <w:rPr>
          <w:sz w:val="28"/>
          <w:szCs w:val="28"/>
        </w:rPr>
        <w:t>.</w:t>
      </w:r>
    </w:p>
    <w:p w:rsidR="002F0255" w:rsidRPr="00D00593" w:rsidRDefault="002F0255" w:rsidP="00B750DF">
      <w:pPr>
        <w:pStyle w:val="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6FB1" w:rsidRPr="00D00593" w:rsidRDefault="000A6FB1" w:rsidP="00E04CDA">
      <w:pPr>
        <w:ind w:firstLine="0"/>
        <w:jc w:val="both"/>
        <w:rPr>
          <w:sz w:val="28"/>
          <w:szCs w:val="28"/>
        </w:rPr>
      </w:pPr>
    </w:p>
    <w:sectPr w:rsidR="000A6FB1" w:rsidRPr="00D0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98"/>
    <w:rsid w:val="00026E26"/>
    <w:rsid w:val="00061028"/>
    <w:rsid w:val="000667D4"/>
    <w:rsid w:val="000A6FB1"/>
    <w:rsid w:val="000B32FE"/>
    <w:rsid w:val="000D2300"/>
    <w:rsid w:val="000F6B05"/>
    <w:rsid w:val="00100FCB"/>
    <w:rsid w:val="001076DF"/>
    <w:rsid w:val="00111E76"/>
    <w:rsid w:val="001160EB"/>
    <w:rsid w:val="00145409"/>
    <w:rsid w:val="001B6298"/>
    <w:rsid w:val="001C35BC"/>
    <w:rsid w:val="001D5C2B"/>
    <w:rsid w:val="002066C7"/>
    <w:rsid w:val="0022414B"/>
    <w:rsid w:val="00251253"/>
    <w:rsid w:val="00270DD3"/>
    <w:rsid w:val="002F0255"/>
    <w:rsid w:val="002F3D26"/>
    <w:rsid w:val="00326742"/>
    <w:rsid w:val="00334113"/>
    <w:rsid w:val="00335F68"/>
    <w:rsid w:val="003747A8"/>
    <w:rsid w:val="00380A79"/>
    <w:rsid w:val="00393F4D"/>
    <w:rsid w:val="003A3114"/>
    <w:rsid w:val="003A3532"/>
    <w:rsid w:val="003F1696"/>
    <w:rsid w:val="0047644C"/>
    <w:rsid w:val="004D13C3"/>
    <w:rsid w:val="00512231"/>
    <w:rsid w:val="005763BE"/>
    <w:rsid w:val="005A58DE"/>
    <w:rsid w:val="005B7406"/>
    <w:rsid w:val="005D142C"/>
    <w:rsid w:val="005D230F"/>
    <w:rsid w:val="006110AE"/>
    <w:rsid w:val="00612160"/>
    <w:rsid w:val="00623053"/>
    <w:rsid w:val="006649C5"/>
    <w:rsid w:val="006A2C1B"/>
    <w:rsid w:val="006A7F53"/>
    <w:rsid w:val="006C4974"/>
    <w:rsid w:val="006E5E6D"/>
    <w:rsid w:val="00715499"/>
    <w:rsid w:val="00724650"/>
    <w:rsid w:val="00724D83"/>
    <w:rsid w:val="00727D6B"/>
    <w:rsid w:val="007616B9"/>
    <w:rsid w:val="007A7B7C"/>
    <w:rsid w:val="007C05F9"/>
    <w:rsid w:val="007E3E80"/>
    <w:rsid w:val="007F1816"/>
    <w:rsid w:val="008007DB"/>
    <w:rsid w:val="00805478"/>
    <w:rsid w:val="00816834"/>
    <w:rsid w:val="0082318B"/>
    <w:rsid w:val="008B6D63"/>
    <w:rsid w:val="00945259"/>
    <w:rsid w:val="00981760"/>
    <w:rsid w:val="009B683D"/>
    <w:rsid w:val="009D6394"/>
    <w:rsid w:val="009E332F"/>
    <w:rsid w:val="00A13DA2"/>
    <w:rsid w:val="00A225AF"/>
    <w:rsid w:val="00A22AC6"/>
    <w:rsid w:val="00A301B9"/>
    <w:rsid w:val="00AA6F5B"/>
    <w:rsid w:val="00AD1865"/>
    <w:rsid w:val="00B125AD"/>
    <w:rsid w:val="00B22F0F"/>
    <w:rsid w:val="00B405E7"/>
    <w:rsid w:val="00B750DF"/>
    <w:rsid w:val="00B96D85"/>
    <w:rsid w:val="00BE60CC"/>
    <w:rsid w:val="00C56D4B"/>
    <w:rsid w:val="00C66268"/>
    <w:rsid w:val="00C81A28"/>
    <w:rsid w:val="00CA1725"/>
    <w:rsid w:val="00CB3E4D"/>
    <w:rsid w:val="00CE0E9E"/>
    <w:rsid w:val="00CE7EA6"/>
    <w:rsid w:val="00CF2C53"/>
    <w:rsid w:val="00D00593"/>
    <w:rsid w:val="00D114FF"/>
    <w:rsid w:val="00D36381"/>
    <w:rsid w:val="00D55690"/>
    <w:rsid w:val="00D64415"/>
    <w:rsid w:val="00D648F2"/>
    <w:rsid w:val="00D759B0"/>
    <w:rsid w:val="00D8476E"/>
    <w:rsid w:val="00DA1979"/>
    <w:rsid w:val="00DA4384"/>
    <w:rsid w:val="00DA5B85"/>
    <w:rsid w:val="00DA6368"/>
    <w:rsid w:val="00DE02C1"/>
    <w:rsid w:val="00E04CDA"/>
    <w:rsid w:val="00E436F9"/>
    <w:rsid w:val="00E55B07"/>
    <w:rsid w:val="00EA3BBD"/>
    <w:rsid w:val="00EB0379"/>
    <w:rsid w:val="00EB493B"/>
    <w:rsid w:val="00F23F36"/>
    <w:rsid w:val="00F35289"/>
    <w:rsid w:val="00F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AF53-BB6C-4F7B-B523-796D6646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D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FB5D98"/>
    <w:rPr>
      <w:vertAlign w:val="superscript"/>
    </w:rPr>
  </w:style>
  <w:style w:type="paragraph" w:customStyle="1" w:styleId="u">
    <w:name w:val="u"/>
    <w:basedOn w:val="a"/>
    <w:rsid w:val="00FB5D98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7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7D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B3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F0255"/>
    <w:pPr>
      <w:spacing w:before="100" w:beforeAutospacing="1" w:after="100" w:afterAutospacing="1" w:line="300" w:lineRule="atLeast"/>
      <w:ind w:firstLine="0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224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kr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DE6F-69F0-4BD1-9C94-CD09B92F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Ваганова</dc:creator>
  <cp:keywords/>
  <dc:description/>
  <cp:lastModifiedBy>Воробьева Юлия Владимировна</cp:lastModifiedBy>
  <cp:revision>43</cp:revision>
  <cp:lastPrinted>2015-02-03T11:12:00Z</cp:lastPrinted>
  <dcterms:created xsi:type="dcterms:W3CDTF">2016-05-18T09:24:00Z</dcterms:created>
  <dcterms:modified xsi:type="dcterms:W3CDTF">2017-08-08T03:10:00Z</dcterms:modified>
</cp:coreProperties>
</file>