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45" w:rsidRPr="003C4175" w:rsidRDefault="00C04C72" w:rsidP="00F54C45">
      <w:pPr>
        <w:spacing w:after="0" w:line="240" w:lineRule="auto"/>
        <w:ind w:left="5103" w:hanging="105"/>
        <w:rPr>
          <w:rFonts w:ascii="Georgia" w:hAnsi="Georgia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DE4292" wp14:editId="0DACD480">
            <wp:simplePos x="0" y="0"/>
            <wp:positionH relativeFrom="margin">
              <wp:posOffset>-29845</wp:posOffset>
            </wp:positionH>
            <wp:positionV relativeFrom="margin">
              <wp:posOffset>-198120</wp:posOffset>
            </wp:positionV>
            <wp:extent cx="2590800" cy="1035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C45" w:rsidRPr="003C4175">
        <w:rPr>
          <w:rFonts w:ascii="Georgia" w:hAnsi="Georgia" w:cs="Times New Roman"/>
          <w:sz w:val="24"/>
          <w:szCs w:val="24"/>
        </w:rPr>
        <w:t>Генеральному директору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Регионального Фонда содействия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капитальному ремонту общего имущества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МКД Свердловской области</w:t>
      </w:r>
    </w:p>
    <w:p w:rsidR="00C04C72" w:rsidRDefault="00F54C45" w:rsidP="00C04C72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С. К. Суханову</w:t>
      </w:r>
      <w:r w:rsidR="009E391A" w:rsidRPr="003C4175">
        <w:rPr>
          <w:rFonts w:ascii="Georgia" w:hAnsi="Georgia" w:cs="Times New Roman"/>
          <w:sz w:val="24"/>
          <w:szCs w:val="24"/>
        </w:rPr>
        <w:t>:</w:t>
      </w:r>
    </w:p>
    <w:tbl>
      <w:tblPr>
        <w:tblW w:w="5007" w:type="pct"/>
        <w:tblLook w:val="04A0" w:firstRow="1" w:lastRow="0" w:firstColumn="1" w:lastColumn="0" w:noHBand="0" w:noVBand="1"/>
      </w:tblPr>
      <w:tblGrid>
        <w:gridCol w:w="4969"/>
        <w:gridCol w:w="5392"/>
      </w:tblGrid>
      <w:tr w:rsidR="00C04C72" w:rsidRPr="003C4175" w:rsidTr="00EB6550">
        <w:trPr>
          <w:trHeight w:val="180"/>
        </w:trPr>
        <w:tc>
          <w:tcPr>
            <w:tcW w:w="2398" w:type="pct"/>
            <w:vAlign w:val="center"/>
          </w:tcPr>
          <w:p w:rsidR="00EB6550" w:rsidRDefault="00C04C72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Бориса Ельцина ул., д. 3, 6 этаж, Екатеринбург, 620014 </w:t>
            </w:r>
          </w:p>
          <w:p w:rsidR="00EB6550" w:rsidRPr="00480625" w:rsidRDefault="00EB6550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    Тел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.: (343) 2</w:t>
            </w:r>
            <w:r w:rsidRPr="0048062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87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48062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48062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,</w:t>
            </w:r>
            <w:r w:rsidRPr="0048062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204-92-69,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</w:t>
            </w: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>факс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(343) 2</w:t>
            </w:r>
            <w:r w:rsidRPr="0048062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04-92-96</w:t>
            </w:r>
          </w:p>
          <w:p w:rsidR="00C04C72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http://www. fkr66.ru; e-mail: </w:t>
            </w:r>
            <w:hyperlink r:id="rId7" w:history="1">
              <w:r w:rsidRPr="00C04C72">
                <w:rPr>
                  <w:rStyle w:val="a7"/>
                  <w:rFonts w:ascii="Times New Roman" w:hAnsi="Times New Roman" w:cs="Times New Roman"/>
                  <w:sz w:val="19"/>
                  <w:szCs w:val="19"/>
                  <w:lang w:val="en-US"/>
                </w:rPr>
                <w:t>fkr66@mail.ru</w:t>
              </w:r>
            </w:hyperlink>
          </w:p>
          <w:p w:rsid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ОГРН 1146600000645</w:t>
            </w:r>
          </w:p>
          <w:p w:rsidR="00EB6550" w:rsidRP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ИНН 6671994672 КПП 665801001</w:t>
            </w:r>
          </w:p>
        </w:tc>
        <w:tc>
          <w:tcPr>
            <w:tcW w:w="2602" w:type="pct"/>
          </w:tcPr>
          <w:p w:rsidR="00C04C72" w:rsidRPr="00EB6550" w:rsidRDefault="00C04C72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/>
              </w:rPr>
            </w:pPr>
          </w:p>
          <w:p w:rsidR="00C04C72" w:rsidRDefault="00EB6550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О</w:t>
            </w:r>
            <w:r w:rsidR="00C04C72">
              <w:rPr>
                <w:rFonts w:ascii="Georgia" w:eastAsia="Times New Roman" w:hAnsi="Georgia" w:cs="Times New Roman"/>
                <w:sz w:val="24"/>
                <w:szCs w:val="24"/>
              </w:rPr>
              <w:t>т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Собственника помещения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Представитель по доверенности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hAnsi="Georgia" w:cs="Times New Roman"/>
                <w:sz w:val="24"/>
                <w:szCs w:val="24"/>
              </w:rPr>
              <w:t>Юридического лица</w:t>
            </w:r>
          </w:p>
        </w:tc>
      </w:tr>
    </w:tbl>
    <w:p w:rsidR="00A0487C" w:rsidRDefault="00A0487C" w:rsidP="00A0487C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480625" w:rsidRPr="003C4175" w:rsidRDefault="00480625" w:rsidP="00A0487C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106"/>
      </w:tblGrid>
      <w:tr w:rsidR="003C4175" w:rsidRPr="003C4175" w:rsidTr="006E78E9">
        <w:trPr>
          <w:trHeight w:val="517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175" w:rsidRPr="00EB6550" w:rsidRDefault="00EB6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Фамилия Имя</w:t>
            </w:r>
            <w:r w:rsidR="0066532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От</w:t>
            </w:r>
            <w:r w:rsidR="003C417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чество /</w:t>
            </w:r>
          </w:p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Наименование организации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3C4175" w:rsidRPr="003C4175" w:rsidRDefault="003C4175" w:rsidP="00083A1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3C4175" w:rsidRPr="003C4175" w:rsidTr="006E78E9">
        <w:trPr>
          <w:trHeight w:val="41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Адрес помещения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335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87C" w:rsidRPr="00EB6550" w:rsidRDefault="00A0487C" w:rsidP="009E3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Контактный телефон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64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7C" w:rsidRPr="00EB6550" w:rsidRDefault="008A2ED1" w:rsidP="008A2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Способ предоставления ответа (лично заявителю, представителю заявителя, почтовым отправлением, электронная почта, иное), указать E-</w:t>
            </w: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</w:p>
        </w:tc>
      </w:tr>
    </w:tbl>
    <w:p w:rsidR="00A26E73" w:rsidRPr="00F54C45" w:rsidRDefault="00A26E73"/>
    <w:p w:rsidR="00A26E73" w:rsidRDefault="00C66A86" w:rsidP="00642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A86">
        <w:rPr>
          <w:rFonts w:ascii="Times New Roman" w:hAnsi="Times New Roman" w:cs="Times New Roman"/>
          <w:b/>
          <w:sz w:val="28"/>
          <w:szCs w:val="28"/>
        </w:rPr>
        <w:t>З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а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я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в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л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е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н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и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е</w:t>
      </w:r>
    </w:p>
    <w:p w:rsidR="00480625" w:rsidRPr="006740B8" w:rsidRDefault="00480625" w:rsidP="00480625">
      <w:pPr>
        <w:tabs>
          <w:tab w:val="left" w:pos="-10"/>
        </w:tabs>
        <w:spacing w:after="0" w:line="240" w:lineRule="auto"/>
        <w:ind w:left="-10"/>
        <w:rPr>
          <w:rFonts w:ascii="Georgia" w:hAnsi="Georgia" w:cs="Times New Roman"/>
          <w:b/>
          <w:caps/>
          <w:sz w:val="24"/>
          <w:szCs w:val="24"/>
        </w:rPr>
      </w:pPr>
    </w:p>
    <w:p w:rsidR="00480625" w:rsidRDefault="00480625" w:rsidP="004806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eorgia" w:hAnsi="Georgia" w:cs="Times New Roman"/>
          <w:sz w:val="24"/>
          <w:szCs w:val="24"/>
        </w:rPr>
      </w:pPr>
      <w:r w:rsidRPr="006740B8">
        <w:rPr>
          <w:rFonts w:ascii="Georgia" w:hAnsi="Georgia" w:cs="Times New Roman"/>
          <w:sz w:val="24"/>
          <w:szCs w:val="24"/>
        </w:rPr>
        <w:t xml:space="preserve">Прошу предоставить реквизиты специального банковского счета </w:t>
      </w:r>
      <w:r>
        <w:rPr>
          <w:rFonts w:ascii="Georgia" w:hAnsi="Georgia" w:cs="Times New Roman"/>
          <w:sz w:val="24"/>
          <w:szCs w:val="24"/>
        </w:rPr>
        <w:t>многоквартирного дома</w:t>
      </w:r>
      <w:r w:rsidRPr="006740B8">
        <w:rPr>
          <w:rFonts w:ascii="Georgia" w:hAnsi="Georgia" w:cs="Times New Roman"/>
          <w:sz w:val="24"/>
          <w:szCs w:val="24"/>
        </w:rPr>
        <w:t>, расположенного по адресу:</w:t>
      </w:r>
      <w:r>
        <w:rPr>
          <w:rFonts w:ascii="Georgia" w:hAnsi="Georgia" w:cs="Times New Roman"/>
          <w:sz w:val="24"/>
          <w:szCs w:val="24"/>
        </w:rPr>
        <w:t xml:space="preserve"> _</w:t>
      </w:r>
      <w:r w:rsidRPr="006740B8">
        <w:rPr>
          <w:rFonts w:ascii="Georgia" w:hAnsi="Georgia" w:cs="Times New Roman"/>
          <w:sz w:val="24"/>
          <w:szCs w:val="24"/>
        </w:rPr>
        <w:t>________</w:t>
      </w:r>
      <w:r>
        <w:rPr>
          <w:rFonts w:ascii="Georgia" w:hAnsi="Georgia" w:cs="Times New Roman"/>
          <w:sz w:val="24"/>
          <w:szCs w:val="24"/>
        </w:rPr>
        <w:t>_________________________________</w:t>
      </w:r>
    </w:p>
    <w:p w:rsidR="003C4175" w:rsidRPr="00480625" w:rsidRDefault="00480625" w:rsidP="00480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Georgia" w:hAnsi="Georgia" w:cs="Times New Roman"/>
          <w:sz w:val="24"/>
          <w:szCs w:val="24"/>
        </w:rPr>
        <w:t>___________________________________________________________________</w:t>
      </w:r>
    </w:p>
    <w:p w:rsidR="00480625" w:rsidRPr="00C66A86" w:rsidRDefault="00480625" w:rsidP="00480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Georgia" w:hAnsi="Georgia" w:cs="Times New Roman"/>
          <w:sz w:val="24"/>
          <w:szCs w:val="24"/>
        </w:rPr>
        <w:t>___________________________________________________________________</w:t>
      </w:r>
    </w:p>
    <w:p w:rsidR="00480625" w:rsidRDefault="00480625" w:rsidP="00005066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480625" w:rsidRDefault="00480625" w:rsidP="00005066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480625" w:rsidRDefault="00480625" w:rsidP="00005066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005066" w:rsidRDefault="00005066" w:rsidP="00EB655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480625">
        <w:rPr>
          <w:rFonts w:ascii="Georgia" w:eastAsia="Times New Roman" w:hAnsi="Georgia" w:cs="Times New Roman"/>
          <w:b/>
          <w:sz w:val="24"/>
          <w:szCs w:val="24"/>
          <w:lang w:eastAsia="ru-RU"/>
        </w:rPr>
        <w:t>Перечень прилагаемых документов:</w:t>
      </w:r>
    </w:p>
    <w:p w:rsidR="00480625" w:rsidRPr="00480625" w:rsidRDefault="00480625" w:rsidP="00EB655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9E391A" w:rsidRDefault="009E391A" w:rsidP="003C41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80625" w:rsidRPr="0048062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80625" w:rsidRPr="006740B8">
        <w:rPr>
          <w:rFonts w:ascii="Georgia" w:eastAsia="Times New Roman" w:hAnsi="Georgia" w:cs="Times New Roman"/>
          <w:sz w:val="24"/>
          <w:szCs w:val="24"/>
          <w:lang w:eastAsia="ru-RU"/>
        </w:rPr>
        <w:t>Копия документа, удостоверяющий личность з</w:t>
      </w:r>
      <w:r w:rsidR="00480625">
        <w:rPr>
          <w:rFonts w:ascii="Georgia" w:eastAsia="Times New Roman" w:hAnsi="Georgia" w:cs="Times New Roman"/>
          <w:sz w:val="24"/>
          <w:szCs w:val="24"/>
          <w:lang w:eastAsia="ru-RU"/>
        </w:rPr>
        <w:t>аявителя либо его представителя;</w:t>
      </w:r>
    </w:p>
    <w:p w:rsidR="009E391A" w:rsidRDefault="009E391A" w:rsidP="003C41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80625" w:rsidRPr="0048062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80625" w:rsidRPr="006740B8">
        <w:rPr>
          <w:rFonts w:ascii="Georgia" w:eastAsia="Times New Roman" w:hAnsi="Georgia" w:cs="Times New Roman"/>
          <w:sz w:val="24"/>
          <w:szCs w:val="24"/>
          <w:lang w:eastAsia="ru-RU"/>
        </w:rPr>
        <w:t>Копия документа, подтверждающий право собственности на помещение в многоквартирном доме</w:t>
      </w:r>
      <w:r w:rsidR="00480625">
        <w:rPr>
          <w:rFonts w:ascii="Georgia" w:eastAsia="Times New Roman" w:hAnsi="Georgia" w:cs="Times New Roman"/>
          <w:sz w:val="24"/>
          <w:szCs w:val="24"/>
          <w:lang w:eastAsia="ru-RU"/>
        </w:rPr>
        <w:t>;</w:t>
      </w:r>
    </w:p>
    <w:p w:rsidR="00782D7A" w:rsidRDefault="00782D7A" w:rsidP="003C4175">
      <w:pPr>
        <w:spacing w:after="0" w:line="36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0625" w:rsidRPr="0048062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80625" w:rsidRPr="006740B8">
        <w:rPr>
          <w:rFonts w:ascii="Georgia" w:eastAsia="Times New Roman" w:hAnsi="Georgia" w:cs="Times New Roman"/>
          <w:sz w:val="24"/>
          <w:szCs w:val="24"/>
          <w:lang w:eastAsia="ru-RU"/>
        </w:rPr>
        <w:t>Документы, подтверждающие полномочия представителя заявителя (в случае подачи заявления через представителя)</w:t>
      </w:r>
      <w:r w:rsidR="00DF3E08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480625" w:rsidRDefault="00480625" w:rsidP="003C41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0625" w:rsidRDefault="00480625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480625" w:rsidRDefault="00480625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6E78E9" w:rsidRPr="00782D7A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  <w:r w:rsidRPr="00782D7A">
        <w:rPr>
          <w:rFonts w:ascii="Georgia" w:hAnsi="Georgia" w:cs="Times New Roman"/>
          <w:sz w:val="20"/>
          <w:szCs w:val="20"/>
        </w:rPr>
        <w:t>Настоящим даю свое согласие на обработку моих персональных данных, указанных в данном заявлении</w:t>
      </w:r>
      <w:r w:rsidR="00EE430D" w:rsidRPr="00782D7A">
        <w:rPr>
          <w:rFonts w:ascii="Georgia" w:hAnsi="Georgia" w:cs="Times New Roman"/>
          <w:sz w:val="20"/>
          <w:szCs w:val="20"/>
        </w:rPr>
        <w:t xml:space="preserve">, в соответствии с требованиями </w:t>
      </w:r>
      <w:proofErr w:type="spellStart"/>
      <w:r w:rsidR="00EE430D" w:rsidRPr="00782D7A">
        <w:rPr>
          <w:rFonts w:ascii="Georgia" w:hAnsi="Georgia" w:cs="Times New Roman"/>
          <w:sz w:val="20"/>
          <w:szCs w:val="20"/>
        </w:rPr>
        <w:t>пп</w:t>
      </w:r>
      <w:proofErr w:type="spellEnd"/>
      <w:r w:rsidR="00EE430D" w:rsidRPr="00782D7A">
        <w:rPr>
          <w:rFonts w:ascii="Georgia" w:hAnsi="Georgia" w:cs="Times New Roman"/>
          <w:sz w:val="20"/>
          <w:szCs w:val="20"/>
        </w:rPr>
        <w:t>. 1 и 2 ст. 9 Федерального закона Российской Федерации от 27.07.2006 г. № 152-ФЗ «О персональных данных»</w:t>
      </w:r>
    </w:p>
    <w:p w:rsidR="006E78E9" w:rsidRPr="00782D7A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D83619" w:rsidRDefault="00D83619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619" w:rsidRDefault="00D83619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8E9" w:rsidRPr="00A44F0E" w:rsidRDefault="006E78E9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F0E">
        <w:rPr>
          <w:rFonts w:ascii="Times New Roman" w:hAnsi="Times New Roman" w:cs="Times New Roman"/>
          <w:sz w:val="28"/>
          <w:szCs w:val="28"/>
        </w:rPr>
        <w:t>«____» ______________20___г.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44F0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44F0E">
        <w:rPr>
          <w:rFonts w:ascii="Times New Roman" w:hAnsi="Times New Roman" w:cs="Times New Roman"/>
          <w:sz w:val="28"/>
          <w:szCs w:val="28"/>
        </w:rPr>
        <w:t>__________________</w:t>
      </w:r>
    </w:p>
    <w:p w:rsidR="006E78E9" w:rsidRDefault="006E78E9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F0E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ФИО</w:t>
      </w:r>
      <w:r w:rsidRPr="00A44F0E">
        <w:rPr>
          <w:rFonts w:ascii="Times New Roman" w:hAnsi="Times New Roman" w:cs="Times New Roman"/>
          <w:sz w:val="24"/>
          <w:szCs w:val="24"/>
        </w:rPr>
        <w:t>)</w:t>
      </w:r>
    </w:p>
    <w:p w:rsidR="005F230C" w:rsidRDefault="005F230C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895" w:rsidRPr="005B7921" w:rsidRDefault="00516895" w:rsidP="00516895">
      <w:pPr>
        <w:ind w:left="6096"/>
        <w:rPr>
          <w:rFonts w:ascii="Georgia" w:eastAsiaTheme="minorEastAsia" w:hAnsi="Georgia"/>
        </w:rPr>
      </w:pPr>
      <w:bookmarkStart w:id="0" w:name="_Hlk208232399"/>
      <w:r w:rsidRPr="005B7921">
        <w:rPr>
          <w:rFonts w:ascii="Georgia" w:eastAsiaTheme="minorEastAsia" w:hAnsi="Georgia"/>
        </w:rPr>
        <w:lastRenderedPageBreak/>
        <w:t>Генеральному директору Регионального Фонда содействия капитальному ремонту общего имущества в многоквартирных домах Свердловской области</w:t>
      </w:r>
    </w:p>
    <w:p w:rsidR="00516895" w:rsidRPr="005B7921" w:rsidRDefault="00516895" w:rsidP="00516895">
      <w:pPr>
        <w:ind w:left="6096"/>
        <w:rPr>
          <w:rFonts w:ascii="Georgia" w:eastAsiaTheme="minorEastAsia" w:hAnsi="Georgia"/>
          <w:sz w:val="28"/>
          <w:szCs w:val="28"/>
        </w:rPr>
      </w:pPr>
      <w:r w:rsidRPr="005B7921">
        <w:rPr>
          <w:rFonts w:ascii="Georgia" w:eastAsiaTheme="minorEastAsia" w:hAnsi="Georgia"/>
        </w:rPr>
        <w:t>Суханову</w:t>
      </w:r>
      <w:r w:rsidRPr="005B7921">
        <w:rPr>
          <w:rFonts w:ascii="Georgia" w:eastAsiaTheme="minorEastAsia" w:hAnsi="Georgia"/>
          <w:sz w:val="28"/>
          <w:szCs w:val="28"/>
        </w:rPr>
        <w:t xml:space="preserve"> С.К.</w:t>
      </w:r>
    </w:p>
    <w:p w:rsidR="00516895" w:rsidRPr="005B7921" w:rsidRDefault="00516895" w:rsidP="00516895">
      <w:pPr>
        <w:pStyle w:val="10"/>
        <w:spacing w:before="360"/>
        <w:rPr>
          <w:rFonts w:ascii="Georgia" w:hAnsi="Georgia"/>
          <w:sz w:val="24"/>
          <w:szCs w:val="28"/>
        </w:rPr>
      </w:pPr>
      <w:r w:rsidRPr="005B7921">
        <w:rPr>
          <w:rFonts w:ascii="Georgia" w:hAnsi="Georgia"/>
          <w:sz w:val="24"/>
          <w:szCs w:val="28"/>
        </w:rPr>
        <w:t>Согласие на обработку персональных данных собственника жилого или нежилого помещения в многоквартирных домах Свердловской области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1448"/>
        <w:gridCol w:w="298"/>
        <w:gridCol w:w="884"/>
        <w:gridCol w:w="509"/>
        <w:gridCol w:w="1826"/>
        <w:gridCol w:w="1443"/>
        <w:gridCol w:w="2500"/>
        <w:gridCol w:w="281"/>
      </w:tblGrid>
      <w:tr w:rsidR="00516895" w:rsidRPr="005B7921" w:rsidTr="008B6C80">
        <w:tc>
          <w:tcPr>
            <w:tcW w:w="554" w:type="pct"/>
          </w:tcPr>
          <w:p w:rsidR="00516895" w:rsidRPr="005B7921" w:rsidRDefault="00516895" w:rsidP="008B6C80">
            <w:pPr>
              <w:pStyle w:val="a8"/>
              <w:ind w:firstLine="709"/>
              <w:rPr>
                <w:rFonts w:ascii="Georgia" w:hAnsi="Georgia"/>
              </w:rPr>
            </w:pPr>
            <w:r w:rsidRPr="005B7921">
              <w:rPr>
                <w:rFonts w:ascii="Georgia" w:hAnsi="Georgia"/>
                <w:sz w:val="24"/>
              </w:rPr>
              <w:t xml:space="preserve">Я, </w:t>
            </w:r>
          </w:p>
        </w:tc>
        <w:tc>
          <w:tcPr>
            <w:tcW w:w="4314" w:type="pct"/>
            <w:gridSpan w:val="7"/>
            <w:tcBorders>
              <w:bottom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jc w:val="left"/>
              <w:rPr>
                <w:rFonts w:ascii="Georgia" w:hAnsi="Georgia"/>
                <w:sz w:val="24"/>
              </w:rPr>
            </w:pPr>
          </w:p>
        </w:tc>
        <w:tc>
          <w:tcPr>
            <w:tcW w:w="132" w:type="pct"/>
          </w:tcPr>
          <w:p w:rsidR="00516895" w:rsidRPr="005B7921" w:rsidRDefault="00516895" w:rsidP="008B6C80">
            <w:pPr>
              <w:pStyle w:val="a8"/>
              <w:ind w:firstLine="0"/>
              <w:jc w:val="right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</w:t>
            </w:r>
          </w:p>
        </w:tc>
      </w:tr>
      <w:tr w:rsidR="00516895" w:rsidRPr="005B7921" w:rsidTr="008B6C80">
        <w:tc>
          <w:tcPr>
            <w:tcW w:w="554" w:type="pct"/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  <w:tc>
          <w:tcPr>
            <w:tcW w:w="4314" w:type="pct"/>
            <w:gridSpan w:val="7"/>
            <w:tcBorders>
              <w:top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(фамилия, имя, отчество)</w:t>
            </w:r>
          </w:p>
        </w:tc>
        <w:tc>
          <w:tcPr>
            <w:tcW w:w="132" w:type="pct"/>
          </w:tcPr>
          <w:p w:rsidR="00516895" w:rsidRPr="005B7921" w:rsidRDefault="00516895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</w:p>
        </w:tc>
      </w:tr>
      <w:tr w:rsidR="00516895" w:rsidRPr="005B7921" w:rsidTr="008B6C80">
        <w:tc>
          <w:tcPr>
            <w:tcW w:w="1412" w:type="pct"/>
            <w:gridSpan w:val="3"/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проживающий по адресу:</w:t>
            </w:r>
          </w:p>
        </w:tc>
        <w:tc>
          <w:tcPr>
            <w:tcW w:w="3588" w:type="pct"/>
            <w:gridSpan w:val="6"/>
            <w:tcBorders>
              <w:bottom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516895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516895" w:rsidRPr="005B7921" w:rsidTr="008B6C80">
        <w:trPr>
          <w:trHeight w:val="17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</w:tr>
      <w:tr w:rsidR="00516895" w:rsidRPr="005B7921" w:rsidTr="008B6C80">
        <w:tc>
          <w:tcPr>
            <w:tcW w:w="1261" w:type="pct"/>
            <w:gridSpan w:val="2"/>
          </w:tcPr>
          <w:p w:rsidR="00516895" w:rsidRPr="005B7921" w:rsidRDefault="00516895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Паспорт, серия: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</w:p>
        </w:tc>
        <w:tc>
          <w:tcPr>
            <w:tcW w:w="214" w:type="pct"/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№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</w:p>
        </w:tc>
        <w:tc>
          <w:tcPr>
            <w:tcW w:w="703" w:type="pct"/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 выданный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516895" w:rsidRPr="005B7921" w:rsidTr="008B6C80">
        <w:tc>
          <w:tcPr>
            <w:tcW w:w="3653" w:type="pct"/>
            <w:gridSpan w:val="7"/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  <w:sz w:val="4"/>
                <w:szCs w:val="16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 w:rsidRPr="005B7921">
              <w:rPr>
                <w:rFonts w:ascii="Georgia" w:hAnsi="Georgia"/>
                <w:i/>
                <w:sz w:val="16"/>
                <w:szCs w:val="16"/>
              </w:rPr>
              <w:t>(дата выдачи)</w:t>
            </w:r>
          </w:p>
        </w:tc>
      </w:tr>
      <w:tr w:rsidR="00516895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516895" w:rsidRPr="005B7921" w:rsidTr="008B6C80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(наименование органа, выдавшего паспорт)</w:t>
            </w:r>
          </w:p>
        </w:tc>
      </w:tr>
      <w:tr w:rsidR="00516895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516895" w:rsidRPr="005B7921" w:rsidTr="008B6C80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6895" w:rsidRPr="005B7921" w:rsidRDefault="00516895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</w:tbl>
    <w:p w:rsidR="00516895" w:rsidRPr="005B7921" w:rsidRDefault="00516895" w:rsidP="00516895">
      <w:pPr>
        <w:rPr>
          <w:rFonts w:ascii="Georgia" w:hAnsi="Georgia"/>
          <w:sz w:val="6"/>
        </w:rPr>
      </w:pP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настоящим даю свое согласие на обработку Региональным Фондом содействия капитальному ремонту общего имущества в многоквартирных домах Свердловской области </w:t>
      </w:r>
      <w:r w:rsidRPr="005B7921">
        <w:rPr>
          <w:rFonts w:ascii="Georgia" w:hAnsi="Georgia"/>
        </w:rPr>
        <w:br/>
        <w:t>(далее – Оператор), находящимся по адресу: г. Екатеринбург, ул. Бориса Ельцина, д. 3, моих персональных данных, к которым относятся: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фамилия;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имя;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отчество;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- дата рождения; 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место рождения;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пол;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гражданство;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социальный статус;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место работы;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должность;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номер и серия паспорта, дата и место выдачи, код и наименование органа, выдавшего паспорт;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адрес регистрации;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фактический адрес;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почтовый адрес;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адрес жилого, нежилого помещения в многоквартирном доме Свердловской области (дом, квартира, площадь помещения, размер доли собственника);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реквизиты документа, устанавливающего право собственности;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адрес электронной почты;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lastRenderedPageBreak/>
        <w:t>- контактный номер телефона;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сумма денежных средств;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номер лицевого счета;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номер расчетного счета в банке;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сведения о состоянии здоровья;</w:t>
      </w:r>
    </w:p>
    <w:p w:rsidR="00516895" w:rsidRPr="005B7921" w:rsidRDefault="00516895" w:rsidP="00516895">
      <w:pPr>
        <w:rPr>
          <w:rFonts w:ascii="Georgia" w:hAnsi="Georgia"/>
        </w:rPr>
      </w:pPr>
      <w:r w:rsidRPr="005B7921">
        <w:rPr>
          <w:rFonts w:ascii="Georgia" w:hAnsi="Georgia"/>
        </w:rPr>
        <w:t>- иные сведения обо мне, которые необходимы Оператору для корректного документального оформления правоотношений между мною и Оператором.</w:t>
      </w:r>
    </w:p>
    <w:p w:rsidR="00516895" w:rsidRPr="005B7921" w:rsidRDefault="00516895" w:rsidP="00516895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Цель обработки указанных выше персональных данных – обращение в Региональный Фонд содействия капитальному ремонту общего имущества в многоквартирных домах Свердловской области.</w:t>
      </w:r>
    </w:p>
    <w:p w:rsidR="00516895" w:rsidRPr="005B7921" w:rsidRDefault="00516895" w:rsidP="00516895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516895" w:rsidRPr="005B7921" w:rsidRDefault="00516895" w:rsidP="00516895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Также Региональный Фонд содействия капитальному ремонту общего имущества в многоквартирных домах Свердловской области вправе осуществлять передачу (предоставление) моих персональных данных в информационно-аналитическую систему по управлению программой капитального ремонта.</w:t>
      </w:r>
    </w:p>
    <w:p w:rsidR="00516895" w:rsidRPr="005B7921" w:rsidRDefault="00516895" w:rsidP="00516895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Настоящее согласие вступает в действие с момента его подписания и до достижения установленных целей обработки персональных данных.</w:t>
      </w:r>
    </w:p>
    <w:p w:rsidR="00516895" w:rsidRPr="005B7921" w:rsidRDefault="00516895" w:rsidP="00516895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516895" w:rsidRPr="005B7921" w:rsidRDefault="00516895" w:rsidP="00516895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Я подтверждаю, что, давая такое согласие, я действую своей волей, сознательно и в своих интересах.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7"/>
      </w:tblGrid>
      <w:tr w:rsidR="00516895" w:rsidRPr="005B7921" w:rsidTr="008B6C80">
        <w:trPr>
          <w:trHeight w:val="990"/>
        </w:trPr>
        <w:tc>
          <w:tcPr>
            <w:tcW w:w="3794" w:type="dxa"/>
          </w:tcPr>
          <w:p w:rsidR="00516895" w:rsidRPr="005B7921" w:rsidRDefault="00516895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«___</w:t>
            </w:r>
            <w:proofErr w:type="gramStart"/>
            <w:r w:rsidRPr="005B7921">
              <w:rPr>
                <w:rFonts w:ascii="Georgia" w:hAnsi="Georgia"/>
                <w:sz w:val="24"/>
              </w:rPr>
              <w:t>_»_</w:t>
            </w:r>
            <w:proofErr w:type="gramEnd"/>
            <w:r w:rsidRPr="005B7921">
              <w:rPr>
                <w:rFonts w:ascii="Georgia" w:hAnsi="Georgia"/>
                <w:sz w:val="24"/>
              </w:rPr>
              <w:t>____________ 20__ г.</w:t>
            </w:r>
          </w:p>
          <w:p w:rsidR="00516895" w:rsidRPr="005B7921" w:rsidRDefault="00516895" w:rsidP="008B6C80">
            <w:pPr>
              <w:pStyle w:val="a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(дата подписания)</w:t>
            </w:r>
          </w:p>
        </w:tc>
        <w:tc>
          <w:tcPr>
            <w:tcW w:w="6627" w:type="dxa"/>
          </w:tcPr>
          <w:p w:rsidR="00516895" w:rsidRPr="005B7921" w:rsidRDefault="00516895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Подпись__________/__________________________________/</w:t>
            </w:r>
          </w:p>
          <w:p w:rsidR="00516895" w:rsidRPr="005B7921" w:rsidRDefault="00516895" w:rsidP="008B6C80">
            <w:pPr>
              <w:pStyle w:val="a9"/>
              <w:ind w:left="2589"/>
              <w:jc w:val="both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(фамилия, имя, отчество полностью)</w:t>
            </w:r>
          </w:p>
        </w:tc>
      </w:tr>
      <w:bookmarkEnd w:id="0"/>
    </w:tbl>
    <w:p w:rsidR="00516895" w:rsidRPr="005B7921" w:rsidRDefault="00516895" w:rsidP="00516895">
      <w:pPr>
        <w:pStyle w:val="a8"/>
        <w:ind w:firstLine="0"/>
        <w:rPr>
          <w:rFonts w:ascii="Georgia" w:hAnsi="Georgia"/>
          <w:sz w:val="24"/>
        </w:rPr>
      </w:pPr>
    </w:p>
    <w:p w:rsidR="005F230C" w:rsidRPr="003C4175" w:rsidRDefault="005F230C" w:rsidP="005F2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F230C" w:rsidRPr="003C4175" w:rsidSect="003C4175">
      <w:pgSz w:w="11906" w:h="16838"/>
      <w:pgMar w:top="567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302F"/>
    <w:multiLevelType w:val="hybridMultilevel"/>
    <w:tmpl w:val="4E5A4B0A"/>
    <w:lvl w:ilvl="0" w:tplc="98AA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573D"/>
    <w:multiLevelType w:val="hybridMultilevel"/>
    <w:tmpl w:val="8EB645FA"/>
    <w:lvl w:ilvl="0" w:tplc="7F6CF2B4">
      <w:start w:val="1"/>
      <w:numFmt w:val="bullet"/>
      <w:suff w:val="space"/>
      <w:lvlText w:val="o"/>
      <w:lvlJc w:val="left"/>
      <w:pPr>
        <w:ind w:left="170" w:firstLine="19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33C"/>
    <w:multiLevelType w:val="hybridMultilevel"/>
    <w:tmpl w:val="0B8684DA"/>
    <w:lvl w:ilvl="0" w:tplc="2444C0E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3788"/>
    <w:multiLevelType w:val="hybridMultilevel"/>
    <w:tmpl w:val="EE9C604C"/>
    <w:lvl w:ilvl="0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</w:abstractNum>
  <w:abstractNum w:abstractNumId="4" w15:restartNumberingAfterBreak="0">
    <w:nsid w:val="36E232FA"/>
    <w:multiLevelType w:val="hybridMultilevel"/>
    <w:tmpl w:val="D4729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7A"/>
    <w:rsid w:val="00005066"/>
    <w:rsid w:val="00023ABB"/>
    <w:rsid w:val="00085BF8"/>
    <w:rsid w:val="001D457F"/>
    <w:rsid w:val="00233366"/>
    <w:rsid w:val="002F233F"/>
    <w:rsid w:val="00311454"/>
    <w:rsid w:val="0032433B"/>
    <w:rsid w:val="003C4175"/>
    <w:rsid w:val="004604F1"/>
    <w:rsid w:val="00466E0C"/>
    <w:rsid w:val="00474598"/>
    <w:rsid w:val="00480625"/>
    <w:rsid w:val="00516895"/>
    <w:rsid w:val="0058577A"/>
    <w:rsid w:val="005B5EDB"/>
    <w:rsid w:val="005F230C"/>
    <w:rsid w:val="00633C30"/>
    <w:rsid w:val="006422BB"/>
    <w:rsid w:val="0065268C"/>
    <w:rsid w:val="00665325"/>
    <w:rsid w:val="006C3D45"/>
    <w:rsid w:val="006E78E9"/>
    <w:rsid w:val="0071065C"/>
    <w:rsid w:val="0078257A"/>
    <w:rsid w:val="00782D7A"/>
    <w:rsid w:val="008A2ED1"/>
    <w:rsid w:val="009B01B8"/>
    <w:rsid w:val="009E391A"/>
    <w:rsid w:val="00A0487C"/>
    <w:rsid w:val="00A13EBC"/>
    <w:rsid w:val="00A26E73"/>
    <w:rsid w:val="00A543B0"/>
    <w:rsid w:val="00AC5741"/>
    <w:rsid w:val="00B07F77"/>
    <w:rsid w:val="00C00C82"/>
    <w:rsid w:val="00C04C72"/>
    <w:rsid w:val="00C66A86"/>
    <w:rsid w:val="00C91647"/>
    <w:rsid w:val="00CE4F86"/>
    <w:rsid w:val="00D411BE"/>
    <w:rsid w:val="00D5125B"/>
    <w:rsid w:val="00D5563B"/>
    <w:rsid w:val="00D83619"/>
    <w:rsid w:val="00DD1865"/>
    <w:rsid w:val="00DE1817"/>
    <w:rsid w:val="00DF3E08"/>
    <w:rsid w:val="00EB6550"/>
    <w:rsid w:val="00EE1642"/>
    <w:rsid w:val="00EE430D"/>
    <w:rsid w:val="00F54C45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FCD6"/>
  <w15:chartTrackingRefBased/>
  <w15:docId w15:val="{8761080D-E97E-47DB-9EC4-0E078199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7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B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4C45"/>
    <w:pPr>
      <w:ind w:left="720"/>
      <w:contextualSpacing/>
    </w:pPr>
  </w:style>
  <w:style w:type="paragraph" w:customStyle="1" w:styleId="1">
    <w:name w:val="Обычный 1"/>
    <w:basedOn w:val="a"/>
    <w:rsid w:val="00F54C45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04C72"/>
    <w:rPr>
      <w:color w:val="0563C1" w:themeColor="hyperlink"/>
      <w:u w:val="single"/>
    </w:rPr>
  </w:style>
  <w:style w:type="paragraph" w:customStyle="1" w:styleId="a8">
    <w:name w:val="Основной"/>
    <w:qFormat/>
    <w:rsid w:val="0051689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аголовок1"/>
    <w:basedOn w:val="a8"/>
    <w:qFormat/>
    <w:rsid w:val="00516895"/>
    <w:pPr>
      <w:keepNext/>
      <w:keepLines/>
      <w:spacing w:before="600" w:after="240"/>
      <w:ind w:firstLine="0"/>
      <w:jc w:val="center"/>
    </w:pPr>
    <w:rPr>
      <w:b/>
    </w:rPr>
  </w:style>
  <w:style w:type="paragraph" w:customStyle="1" w:styleId="a9">
    <w:name w:val="Расшифровка"/>
    <w:basedOn w:val="a8"/>
    <w:rsid w:val="00516895"/>
    <w:pPr>
      <w:ind w:firstLine="0"/>
      <w:jc w:val="center"/>
    </w:pPr>
    <w:rPr>
      <w:i/>
      <w:iCs/>
      <w:position w:val="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kr6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664A-E0FF-4378-9571-8CE2608C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Кочкин Виктор Владимирович</dc:creator>
  <cp:keywords/>
  <dc:description/>
  <cp:lastModifiedBy>Павлушина Екатерина Сергеевна</cp:lastModifiedBy>
  <cp:revision>22</cp:revision>
  <cp:lastPrinted>2019-08-22T11:50:00Z</cp:lastPrinted>
  <dcterms:created xsi:type="dcterms:W3CDTF">2018-12-25T05:05:00Z</dcterms:created>
  <dcterms:modified xsi:type="dcterms:W3CDTF">2025-09-08T10:27:00Z</dcterms:modified>
</cp:coreProperties>
</file>