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5" w:rsidRPr="003C4175" w:rsidRDefault="00C04C72" w:rsidP="00F54C45">
      <w:pPr>
        <w:spacing w:after="0" w:line="240" w:lineRule="auto"/>
        <w:ind w:left="5103" w:hanging="105"/>
        <w:rPr>
          <w:rFonts w:ascii="Georgia" w:hAnsi="Georgia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4DE4292" wp14:editId="0DACD480">
            <wp:simplePos x="0" y="0"/>
            <wp:positionH relativeFrom="margin">
              <wp:posOffset>-29845</wp:posOffset>
            </wp:positionH>
            <wp:positionV relativeFrom="margin">
              <wp:posOffset>-198120</wp:posOffset>
            </wp:positionV>
            <wp:extent cx="2590800" cy="1035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4C45" w:rsidRPr="003C4175">
        <w:rPr>
          <w:rFonts w:ascii="Georgia" w:hAnsi="Georgia" w:cs="Times New Roman"/>
          <w:sz w:val="24"/>
          <w:szCs w:val="24"/>
        </w:rPr>
        <w:t>Генеральному директору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Регионального Фонда содействия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капитальному ремонту общего имущества</w:t>
      </w:r>
    </w:p>
    <w:p w:rsidR="00F54C45" w:rsidRPr="003C4175" w:rsidRDefault="00F54C45" w:rsidP="00F54C45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МКД Свердловской области</w:t>
      </w:r>
    </w:p>
    <w:p w:rsidR="00C04C72" w:rsidRDefault="00F54C45" w:rsidP="00C04C72">
      <w:pPr>
        <w:spacing w:after="0" w:line="240" w:lineRule="auto"/>
        <w:ind w:left="4998"/>
        <w:rPr>
          <w:rFonts w:ascii="Georgia" w:hAnsi="Georgia" w:cs="Times New Roman"/>
          <w:sz w:val="24"/>
          <w:szCs w:val="24"/>
        </w:rPr>
      </w:pPr>
      <w:r w:rsidRPr="003C4175">
        <w:rPr>
          <w:rFonts w:ascii="Georgia" w:hAnsi="Georgia" w:cs="Times New Roman"/>
          <w:sz w:val="24"/>
          <w:szCs w:val="24"/>
        </w:rPr>
        <w:t>С. К. Суханову</w:t>
      </w:r>
      <w:r w:rsidR="009E391A" w:rsidRPr="003C4175">
        <w:rPr>
          <w:rFonts w:ascii="Georgia" w:hAnsi="Georgia" w:cs="Times New Roman"/>
          <w:sz w:val="24"/>
          <w:szCs w:val="24"/>
        </w:rPr>
        <w:t>:</w:t>
      </w:r>
    </w:p>
    <w:tbl>
      <w:tblPr>
        <w:tblW w:w="5007" w:type="pct"/>
        <w:tblLook w:val="04A0" w:firstRow="1" w:lastRow="0" w:firstColumn="1" w:lastColumn="0" w:noHBand="0" w:noVBand="1"/>
      </w:tblPr>
      <w:tblGrid>
        <w:gridCol w:w="4969"/>
        <w:gridCol w:w="5392"/>
      </w:tblGrid>
      <w:tr w:rsidR="00C04C72" w:rsidRPr="003C4175" w:rsidTr="00EB6550">
        <w:trPr>
          <w:trHeight w:val="180"/>
        </w:trPr>
        <w:tc>
          <w:tcPr>
            <w:tcW w:w="2398" w:type="pct"/>
            <w:vAlign w:val="center"/>
          </w:tcPr>
          <w:p w:rsidR="00EB6550" w:rsidRDefault="00C04C72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Бориса Ельцина ул., д. 3, 6 этаж, Екатеринбург, 620014 </w:t>
            </w:r>
          </w:p>
          <w:p w:rsidR="00EB6550" w:rsidRPr="00AF3179" w:rsidRDefault="00EB6550" w:rsidP="004F69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 xml:space="preserve">    Тел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.: (343) 2</w:t>
            </w:r>
            <w:r w:rsidRPr="00AF31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87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AF31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-</w:t>
            </w:r>
            <w:r w:rsidRPr="00AF31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54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,</w:t>
            </w:r>
            <w:r w:rsidRPr="00AF31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 204-92-69,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</w:t>
            </w:r>
            <w:r w:rsidRPr="00C04C72">
              <w:rPr>
                <w:rFonts w:ascii="Times New Roman" w:hAnsi="Times New Roman" w:cs="Times New Roman"/>
                <w:sz w:val="19"/>
                <w:szCs w:val="19"/>
              </w:rPr>
              <w:t>факс</w:t>
            </w:r>
            <w:r w:rsidRPr="00C04C72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 xml:space="preserve"> (343) 2</w:t>
            </w:r>
            <w:r w:rsidRPr="00AF3179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04-92-96</w:t>
            </w:r>
          </w:p>
          <w:p w:rsidR="00C04C72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a7"/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C04C7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 xml:space="preserve">http://www. fkr66.ru; e-mail: </w:t>
            </w:r>
            <w:hyperlink r:id="rId7" w:history="1">
              <w:r w:rsidRPr="00C04C72">
                <w:rPr>
                  <w:rStyle w:val="a7"/>
                  <w:rFonts w:ascii="Times New Roman" w:hAnsi="Times New Roman" w:cs="Times New Roman"/>
                  <w:sz w:val="19"/>
                  <w:szCs w:val="19"/>
                  <w:lang w:val="en-US"/>
                </w:rPr>
                <w:t>fkr66@mail.ru</w:t>
              </w:r>
            </w:hyperlink>
          </w:p>
          <w:p w:rsid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  <w:lang w:val="it-IT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ОГРН 1146600000645</w:t>
            </w:r>
          </w:p>
          <w:p w:rsidR="00EB6550" w:rsidRPr="00EB6550" w:rsidRDefault="00EB6550" w:rsidP="00EB65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Times New Roman" w:hAnsi="Times New Roman" w:cs="Times New Roman"/>
                <w:sz w:val="19"/>
                <w:szCs w:val="19"/>
                <w:lang w:val="it-IT"/>
              </w:rPr>
              <w:t>ИНН 6671994672 КПП 665801001</w:t>
            </w:r>
          </w:p>
        </w:tc>
        <w:tc>
          <w:tcPr>
            <w:tcW w:w="2602" w:type="pct"/>
          </w:tcPr>
          <w:p w:rsidR="00C04C72" w:rsidRPr="00EB6550" w:rsidRDefault="00C04C72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val="en-US"/>
              </w:rPr>
            </w:pPr>
          </w:p>
          <w:p w:rsidR="00C04C72" w:rsidRDefault="00EB6550" w:rsidP="004F698B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</w:rPr>
              <w:t>О</w:t>
            </w:r>
            <w:r w:rsidR="00C04C72">
              <w:rPr>
                <w:rFonts w:ascii="Georgia" w:eastAsia="Times New Roman" w:hAnsi="Georgia" w:cs="Times New Roman"/>
                <w:sz w:val="24"/>
                <w:szCs w:val="24"/>
              </w:rPr>
              <w:t>т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Собственника помещения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C04C72">
              <w:rPr>
                <w:rFonts w:ascii="Georgia" w:hAnsi="Georgia" w:cs="Times New Roman"/>
                <w:sz w:val="24"/>
                <w:szCs w:val="24"/>
              </w:rPr>
              <w:t>Представитель по доверенности</w:t>
            </w:r>
          </w:p>
          <w:p w:rsidR="00EB6550" w:rsidRPr="00EB6550" w:rsidRDefault="00EB6550" w:rsidP="00EB6550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hAnsi="Georgia" w:cs="Times New Roman"/>
                <w:sz w:val="24"/>
                <w:szCs w:val="24"/>
              </w:rPr>
              <w:t>Юридического лица</w:t>
            </w:r>
          </w:p>
        </w:tc>
      </w:tr>
    </w:tbl>
    <w:p w:rsidR="00A0487C" w:rsidRPr="003C4175" w:rsidRDefault="00A0487C" w:rsidP="00A0487C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106"/>
      </w:tblGrid>
      <w:tr w:rsidR="003C4175" w:rsidRPr="003C4175" w:rsidTr="006E78E9">
        <w:trPr>
          <w:trHeight w:val="517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4175" w:rsidRPr="00EB6550" w:rsidRDefault="00EB6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Фамилия Имя</w:t>
            </w:r>
            <w:r w:rsidR="0066532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 От</w:t>
            </w:r>
            <w:r w:rsidR="003C4175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чество /</w:t>
            </w:r>
          </w:p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Наименование организации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  <w:p w:rsidR="003C4175" w:rsidRPr="003C4175" w:rsidRDefault="003C4175" w:rsidP="00083A17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3C4175" w:rsidRPr="003C4175" w:rsidTr="006E78E9">
        <w:trPr>
          <w:trHeight w:val="41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4175" w:rsidRPr="00EB6550" w:rsidRDefault="003C4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Адрес помещения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4175" w:rsidRPr="003C4175" w:rsidRDefault="003C417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335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487C" w:rsidRPr="00EB6550" w:rsidRDefault="00A0487C" w:rsidP="009E39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  <w:r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Контактный телефон</w:t>
            </w:r>
            <w:r w:rsidR="00474598" w:rsidRPr="00EB6550"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</w:rPr>
            </w:pPr>
          </w:p>
        </w:tc>
      </w:tr>
      <w:tr w:rsidR="00A0487C" w:rsidRPr="003C4175" w:rsidTr="003C4175">
        <w:trPr>
          <w:trHeight w:val="644"/>
        </w:trPr>
        <w:tc>
          <w:tcPr>
            <w:tcW w:w="2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487C" w:rsidRPr="00EB6550" w:rsidRDefault="00885CC9" w:rsidP="003243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 xml:space="preserve">Способ предоставления ответа (лично заявителю, представителю заявителя, почтовым отправлением, электронная почта, иное), указать E </w:t>
            </w: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2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87C" w:rsidRPr="003C4175" w:rsidRDefault="00A0487C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ar-SA"/>
              </w:rPr>
            </w:pPr>
          </w:p>
        </w:tc>
      </w:tr>
    </w:tbl>
    <w:p w:rsidR="00AF3179" w:rsidRDefault="00AF3179" w:rsidP="00AF31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179" w:rsidRPr="001618F1" w:rsidRDefault="00AF3179" w:rsidP="00AF317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8F1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AF3179" w:rsidRPr="003E1FDC" w:rsidRDefault="00AF3179" w:rsidP="00AF3179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Georgia" w:hAnsi="Georgia" w:cs="Times New Roman"/>
          <w:sz w:val="24"/>
          <w:szCs w:val="24"/>
        </w:rPr>
      </w:pPr>
      <w:r w:rsidRPr="003E1FDC">
        <w:rPr>
          <w:rFonts w:ascii="Georgia" w:hAnsi="Georgia" w:cs="Times New Roman"/>
          <w:sz w:val="24"/>
          <w:szCs w:val="24"/>
        </w:rPr>
        <w:t xml:space="preserve">В соответствии с п.7. ст. 177 ЖК РФ, </w:t>
      </w:r>
      <w:hyperlink r:id="rId8" w:history="1">
        <w:r w:rsidRPr="003E1FDC">
          <w:rPr>
            <w:rFonts w:ascii="Georgia" w:eastAsia="Times New Roman" w:hAnsi="Georgia" w:cs="Times New Roman"/>
            <w:sz w:val="24"/>
            <w:szCs w:val="24"/>
            <w:lang w:eastAsia="ru-RU"/>
          </w:rPr>
          <w:t>Порядк</w:t>
        </w:r>
      </w:hyperlink>
      <w:r w:rsidRPr="003E1FDC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ом предоставления лицом, на имя которого открыт специальный счет, и региональным оператором сведений, подлежащих предоставлению, утвержденного Постановлением Правительства Свердловской области от 29 января 2014 г. N 46-ПП, </w:t>
      </w:r>
      <w:r w:rsidRPr="003E1FDC">
        <w:rPr>
          <w:rFonts w:ascii="Georgia" w:hAnsi="Georgia" w:cs="Times New Roman"/>
          <w:b/>
          <w:sz w:val="24"/>
          <w:szCs w:val="24"/>
        </w:rPr>
        <w:t>прошу предоставить по специальному банковскому счету</w:t>
      </w:r>
      <w:r w:rsidRPr="003E1FDC">
        <w:rPr>
          <w:rFonts w:ascii="Georgia" w:hAnsi="Georgia" w:cs="Times New Roman"/>
          <w:sz w:val="24"/>
          <w:szCs w:val="24"/>
        </w:rPr>
        <w:t xml:space="preserve"> № ___________________________________________________________</w:t>
      </w:r>
    </w:p>
    <w:p w:rsidR="00AF3179" w:rsidRPr="003E1FDC" w:rsidRDefault="00AF3179" w:rsidP="00AF3179">
      <w:pPr>
        <w:autoSpaceDE w:val="0"/>
        <w:autoSpaceDN w:val="0"/>
        <w:adjustRightInd w:val="0"/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  <w:r w:rsidRPr="003E1FDC">
        <w:rPr>
          <w:rFonts w:ascii="Georgia" w:hAnsi="Georgia" w:cs="Times New Roman"/>
          <w:sz w:val="24"/>
          <w:szCs w:val="24"/>
        </w:rPr>
        <w:t>___________________________________</w:t>
      </w:r>
      <w:r>
        <w:rPr>
          <w:rFonts w:ascii="Georgia" w:hAnsi="Georgia" w:cs="Times New Roman"/>
          <w:sz w:val="24"/>
          <w:szCs w:val="24"/>
        </w:rPr>
        <w:t>_______________________________</w:t>
      </w:r>
    </w:p>
    <w:p w:rsidR="00AF3179" w:rsidRPr="003E1FDC" w:rsidRDefault="00AF3179" w:rsidP="00AF3179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 New Roman"/>
          <w:sz w:val="20"/>
          <w:szCs w:val="20"/>
        </w:rPr>
      </w:pPr>
      <w:r w:rsidRPr="003E1FDC">
        <w:rPr>
          <w:rFonts w:ascii="Georgia" w:hAnsi="Georgia" w:cs="Times New Roman"/>
          <w:sz w:val="20"/>
          <w:szCs w:val="20"/>
        </w:rPr>
        <w:t>(адрес многоквартирного дома)</w:t>
      </w:r>
    </w:p>
    <w:p w:rsidR="00AF3179" w:rsidRPr="003E1FDC" w:rsidRDefault="00AF3179" w:rsidP="00AF3179">
      <w:pPr>
        <w:spacing w:after="0" w:line="240" w:lineRule="auto"/>
        <w:rPr>
          <w:rFonts w:ascii="Georgia" w:eastAsia="Times New Roman" w:hAnsi="Georgia" w:cs="Times New Roman"/>
          <w:sz w:val="24"/>
          <w:szCs w:val="24"/>
        </w:rPr>
      </w:pPr>
    </w:p>
    <w:p w:rsidR="00AF3179" w:rsidRPr="003E1FDC" w:rsidRDefault="00AF3179" w:rsidP="00AF3179">
      <w:pPr>
        <w:spacing w:after="0" w:line="240" w:lineRule="auto"/>
        <w:jc w:val="both"/>
        <w:rPr>
          <w:rFonts w:ascii="Georgia" w:hAnsi="Georgia" w:cs="Times New Roman"/>
          <w:sz w:val="24"/>
          <w:szCs w:val="24"/>
        </w:rPr>
      </w:pPr>
      <w:r>
        <w:rPr>
          <w:rFonts w:ascii="Georgia" w:hAnsi="Georgia" w:cs="Times New Roman"/>
          <w:sz w:val="24"/>
          <w:szCs w:val="24"/>
        </w:rPr>
        <w:t>с</w:t>
      </w:r>
      <w:r w:rsidRPr="003E1FDC">
        <w:rPr>
          <w:rFonts w:ascii="Georgia" w:hAnsi="Georgia" w:cs="Times New Roman"/>
          <w:sz w:val="24"/>
          <w:szCs w:val="24"/>
        </w:rPr>
        <w:t xml:space="preserve">ледующие сведения: </w:t>
      </w:r>
    </w:p>
    <w:p w:rsidR="00AF3179" w:rsidRDefault="00AF3179" w:rsidP="00AF3179">
      <w:pPr>
        <w:spacing w:after="0" w:line="360" w:lineRule="auto"/>
        <w:jc w:val="center"/>
        <w:rPr>
          <w:rFonts w:ascii="Georgia" w:eastAsia="Times New Roman" w:hAnsi="Georgia" w:cs="Times New Roman"/>
          <w:sz w:val="24"/>
          <w:szCs w:val="24"/>
        </w:rPr>
      </w:pPr>
      <w:r w:rsidRPr="003E1FDC">
        <w:rPr>
          <w:rFonts w:ascii="Georgia" w:hAnsi="Georgia" w:cs="Times New Roman"/>
          <w:sz w:val="20"/>
          <w:szCs w:val="20"/>
        </w:rPr>
        <w:t>(указать период, за который необходимо предоставить информацию)</w:t>
      </w:r>
    </w:p>
    <w:p w:rsidR="00AF3179" w:rsidRPr="00AF3179" w:rsidRDefault="00AF3179" w:rsidP="00AF3179">
      <w:pPr>
        <w:pStyle w:val="a6"/>
        <w:numPr>
          <w:ilvl w:val="0"/>
          <w:numId w:val="6"/>
        </w:numPr>
        <w:spacing w:after="0" w:line="360" w:lineRule="auto"/>
        <w:ind w:left="0" w:firstLine="0"/>
        <w:rPr>
          <w:rFonts w:ascii="Georgia" w:eastAsia="Times New Roman" w:hAnsi="Georgia" w:cs="Times New Roman"/>
          <w:sz w:val="24"/>
          <w:szCs w:val="24"/>
        </w:rPr>
      </w:pPr>
      <w:r w:rsidRPr="00AF3179">
        <w:rPr>
          <w:rFonts w:ascii="Georgia" w:eastAsia="Times New Roman" w:hAnsi="Georgia" w:cs="Times New Roman"/>
          <w:sz w:val="24"/>
          <w:szCs w:val="24"/>
        </w:rPr>
        <w:t>______________________________________________________________</w:t>
      </w:r>
    </w:p>
    <w:p w:rsidR="00A26E73" w:rsidRPr="00F54C45" w:rsidRDefault="00AF3179" w:rsidP="00AF3179">
      <w:pPr>
        <w:pStyle w:val="a6"/>
        <w:numPr>
          <w:ilvl w:val="0"/>
          <w:numId w:val="6"/>
        </w:numPr>
        <w:spacing w:after="0"/>
        <w:ind w:left="0" w:firstLine="0"/>
      </w:pPr>
      <w:r w:rsidRPr="00AF3179">
        <w:rPr>
          <w:rFonts w:ascii="Georgia" w:eastAsia="Times New Roman" w:hAnsi="Georgia" w:cs="Times New Roman"/>
          <w:sz w:val="24"/>
          <w:szCs w:val="24"/>
        </w:rPr>
        <w:t>_________________________________</w:t>
      </w:r>
      <w:r>
        <w:rPr>
          <w:rFonts w:ascii="Georgia" w:eastAsia="Times New Roman" w:hAnsi="Georgia" w:cs="Times New Roman"/>
          <w:sz w:val="24"/>
          <w:szCs w:val="24"/>
        </w:rPr>
        <w:t>_____________________________</w:t>
      </w:r>
    </w:p>
    <w:p w:rsidR="003C4175" w:rsidRDefault="003C4175" w:rsidP="00005066">
      <w:pPr>
        <w:spacing w:after="0" w:line="240" w:lineRule="auto"/>
        <w:rPr>
          <w:rFonts w:ascii="Georgia" w:hAnsi="Georgia" w:cs="Times New Roman"/>
          <w:sz w:val="24"/>
          <w:szCs w:val="24"/>
        </w:rPr>
      </w:pPr>
    </w:p>
    <w:p w:rsidR="00005066" w:rsidRPr="00AF3179" w:rsidRDefault="00005066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AF3179">
        <w:rPr>
          <w:rFonts w:ascii="Georgia" w:eastAsia="Times New Roman" w:hAnsi="Georgia" w:cs="Times New Roman"/>
          <w:b/>
          <w:sz w:val="24"/>
          <w:szCs w:val="24"/>
          <w:lang w:eastAsia="ru-RU"/>
        </w:rPr>
        <w:t>Перечень прилагаемых документов:</w:t>
      </w:r>
    </w:p>
    <w:p w:rsidR="00AF3179" w:rsidRPr="00EB6550" w:rsidRDefault="00AF3179" w:rsidP="00EB6550">
      <w:pPr>
        <w:autoSpaceDE w:val="0"/>
        <w:autoSpaceDN w:val="0"/>
        <w:adjustRightInd w:val="0"/>
        <w:spacing w:after="0" w:line="240" w:lineRule="auto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9E391A" w:rsidRPr="00AF3179" w:rsidRDefault="00AF3179" w:rsidP="00885CC9">
      <w:pPr>
        <w:pStyle w:val="a6"/>
        <w:numPr>
          <w:ilvl w:val="0"/>
          <w:numId w:val="7"/>
        </w:numPr>
        <w:spacing w:after="0" w:line="288" w:lineRule="auto"/>
        <w:ind w:left="0" w:firstLine="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F3179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удостоверяющий личность заявителя либо его представителя;</w:t>
      </w:r>
    </w:p>
    <w:p w:rsidR="009E391A" w:rsidRPr="00AF3179" w:rsidRDefault="00AF3179" w:rsidP="00885CC9">
      <w:pPr>
        <w:pStyle w:val="a6"/>
        <w:numPr>
          <w:ilvl w:val="0"/>
          <w:numId w:val="7"/>
        </w:numPr>
        <w:spacing w:after="0" w:line="288" w:lineRule="auto"/>
        <w:ind w:left="0" w:firstLine="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F3179">
        <w:rPr>
          <w:rFonts w:ascii="Georgia" w:eastAsia="Times New Roman" w:hAnsi="Georgia" w:cs="Times New Roman"/>
          <w:sz w:val="24"/>
          <w:szCs w:val="24"/>
          <w:lang w:eastAsia="ru-RU"/>
        </w:rPr>
        <w:t>Копия документа, подтверждающий право собственности на помещение в многоквартирном доме</w:t>
      </w:r>
    </w:p>
    <w:p w:rsidR="003C4175" w:rsidRDefault="00AF3179" w:rsidP="00885CC9">
      <w:pPr>
        <w:pStyle w:val="a6"/>
        <w:numPr>
          <w:ilvl w:val="0"/>
          <w:numId w:val="7"/>
        </w:numPr>
        <w:spacing w:after="0" w:line="288" w:lineRule="auto"/>
        <w:ind w:left="0" w:firstLine="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F3179">
        <w:rPr>
          <w:rFonts w:ascii="Georgia" w:eastAsia="Times New Roman" w:hAnsi="Georgia" w:cs="Times New Roman"/>
          <w:sz w:val="24"/>
          <w:szCs w:val="24"/>
          <w:lang w:eastAsia="ru-RU"/>
        </w:rPr>
        <w:t>Документы, подтверждающие полномочия представителя заявителя (в случае подачи заявления через представителя)</w:t>
      </w:r>
    </w:p>
    <w:p w:rsidR="003C4175" w:rsidRPr="00A44F0E" w:rsidRDefault="003C4175" w:rsidP="003C41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4C45" w:rsidRDefault="00F54C45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E78E9" w:rsidRPr="00782D7A" w:rsidRDefault="006E78E9" w:rsidP="006E78E9">
      <w:pPr>
        <w:spacing w:after="0" w:line="240" w:lineRule="auto"/>
        <w:jc w:val="both"/>
        <w:rPr>
          <w:rFonts w:ascii="Georgia" w:hAnsi="Georgia" w:cs="Times New Roman"/>
          <w:sz w:val="20"/>
          <w:szCs w:val="20"/>
        </w:rPr>
      </w:pPr>
      <w:r w:rsidRPr="00782D7A">
        <w:rPr>
          <w:rFonts w:ascii="Georgia" w:hAnsi="Georgia" w:cs="Times New Roman"/>
          <w:sz w:val="20"/>
          <w:szCs w:val="20"/>
        </w:rPr>
        <w:t>Настоящим даю свое согласие на обработку моих персональных данных, указанных в данном заявлении</w:t>
      </w:r>
      <w:r w:rsidR="00EE430D" w:rsidRPr="00782D7A">
        <w:rPr>
          <w:rFonts w:ascii="Georgia" w:hAnsi="Georgia" w:cs="Times New Roman"/>
          <w:sz w:val="20"/>
          <w:szCs w:val="20"/>
        </w:rPr>
        <w:t xml:space="preserve">, в соответствии с требованиями </w:t>
      </w:r>
      <w:proofErr w:type="spellStart"/>
      <w:r w:rsidR="00EE430D" w:rsidRPr="00782D7A">
        <w:rPr>
          <w:rFonts w:ascii="Georgia" w:hAnsi="Georgia" w:cs="Times New Roman"/>
          <w:sz w:val="20"/>
          <w:szCs w:val="20"/>
        </w:rPr>
        <w:t>пп</w:t>
      </w:r>
      <w:proofErr w:type="spellEnd"/>
      <w:r w:rsidR="00EE430D" w:rsidRPr="00782D7A">
        <w:rPr>
          <w:rFonts w:ascii="Georgia" w:hAnsi="Georgia" w:cs="Times New Roman"/>
          <w:sz w:val="20"/>
          <w:szCs w:val="20"/>
        </w:rPr>
        <w:t>. 1 и 2 ст. 9 Федерального закона Российской Федерации от 27.07.2006 г. № 152-ФЗ «О персональных данных»</w:t>
      </w:r>
    </w:p>
    <w:p w:rsidR="005D19AA" w:rsidRDefault="005D19AA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78E9" w:rsidRPr="00A44F0E" w:rsidRDefault="006E78E9" w:rsidP="006E78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F0E">
        <w:rPr>
          <w:rFonts w:ascii="Times New Roman" w:hAnsi="Times New Roman" w:cs="Times New Roman"/>
          <w:sz w:val="28"/>
          <w:szCs w:val="28"/>
        </w:rPr>
        <w:t>«____» ______________20___г.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44F0E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44F0E">
        <w:rPr>
          <w:rFonts w:ascii="Times New Roman" w:hAnsi="Times New Roman" w:cs="Times New Roman"/>
          <w:sz w:val="28"/>
          <w:szCs w:val="28"/>
        </w:rPr>
        <w:t>__________________</w:t>
      </w:r>
    </w:p>
    <w:p w:rsidR="006E78E9" w:rsidRDefault="006E78E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4F0E">
        <w:rPr>
          <w:rFonts w:ascii="Times New Roman" w:hAnsi="Times New Roman" w:cs="Times New Roman"/>
          <w:sz w:val="24"/>
          <w:szCs w:val="24"/>
        </w:rPr>
        <w:t>(подпись</w:t>
      </w:r>
      <w:r>
        <w:rPr>
          <w:rFonts w:ascii="Times New Roman" w:hAnsi="Times New Roman" w:cs="Times New Roman"/>
          <w:sz w:val="24"/>
          <w:szCs w:val="24"/>
        </w:rPr>
        <w:t>, ФИО</w:t>
      </w:r>
      <w:r w:rsidRPr="00A44F0E">
        <w:rPr>
          <w:rFonts w:ascii="Times New Roman" w:hAnsi="Times New Roman" w:cs="Times New Roman"/>
          <w:sz w:val="24"/>
          <w:szCs w:val="24"/>
        </w:rPr>
        <w:t>)</w:t>
      </w:r>
    </w:p>
    <w:p w:rsidR="007D1710" w:rsidRPr="005B7921" w:rsidRDefault="007D1710" w:rsidP="007D1710">
      <w:pPr>
        <w:ind w:left="6096"/>
        <w:rPr>
          <w:rFonts w:ascii="Georgia" w:eastAsiaTheme="minorEastAsia" w:hAnsi="Georgia"/>
        </w:rPr>
      </w:pPr>
      <w:r>
        <w:br w:type="page"/>
      </w:r>
      <w:r w:rsidRPr="005B7921">
        <w:rPr>
          <w:rFonts w:ascii="Georgia" w:eastAsiaTheme="minorEastAsia" w:hAnsi="Georgia"/>
        </w:rPr>
        <w:lastRenderedPageBreak/>
        <w:t>Генеральному директору Регионального Фонда содействия капитальному ремонту общего имущества в многоквартирных домах Свердловской области</w:t>
      </w:r>
    </w:p>
    <w:p w:rsidR="007D1710" w:rsidRPr="005B7921" w:rsidRDefault="007D1710" w:rsidP="007D1710">
      <w:pPr>
        <w:ind w:left="6096"/>
        <w:rPr>
          <w:rFonts w:ascii="Georgia" w:eastAsiaTheme="minorEastAsia" w:hAnsi="Georgia"/>
          <w:sz w:val="28"/>
          <w:szCs w:val="28"/>
        </w:rPr>
      </w:pPr>
      <w:r w:rsidRPr="005B7921">
        <w:rPr>
          <w:rFonts w:ascii="Georgia" w:eastAsiaTheme="minorEastAsia" w:hAnsi="Georgia"/>
        </w:rPr>
        <w:t>Суханову</w:t>
      </w:r>
      <w:r w:rsidRPr="005B7921">
        <w:rPr>
          <w:rFonts w:ascii="Georgia" w:eastAsiaTheme="minorEastAsia" w:hAnsi="Georgia"/>
          <w:sz w:val="28"/>
          <w:szCs w:val="28"/>
        </w:rPr>
        <w:t xml:space="preserve"> С.К.</w:t>
      </w:r>
    </w:p>
    <w:p w:rsidR="007D1710" w:rsidRPr="005B7921" w:rsidRDefault="007D1710" w:rsidP="007D1710">
      <w:pPr>
        <w:pStyle w:val="10"/>
        <w:spacing w:before="360"/>
        <w:rPr>
          <w:rFonts w:ascii="Georgia" w:hAnsi="Georgia"/>
          <w:sz w:val="24"/>
          <w:szCs w:val="28"/>
        </w:rPr>
      </w:pPr>
      <w:r w:rsidRPr="005B7921">
        <w:rPr>
          <w:rFonts w:ascii="Georgia" w:hAnsi="Georgia"/>
          <w:sz w:val="24"/>
          <w:szCs w:val="28"/>
        </w:rPr>
        <w:t>Согласие на обработку персональных данных собственника жилого или нежилого помещения в многоквартирных домах Свердловской области</w:t>
      </w: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8"/>
        <w:gridCol w:w="1448"/>
        <w:gridCol w:w="298"/>
        <w:gridCol w:w="884"/>
        <w:gridCol w:w="509"/>
        <w:gridCol w:w="1826"/>
        <w:gridCol w:w="1443"/>
        <w:gridCol w:w="2500"/>
        <w:gridCol w:w="281"/>
      </w:tblGrid>
      <w:tr w:rsidR="007D1710" w:rsidRPr="005B7921" w:rsidTr="008B6C80">
        <w:tc>
          <w:tcPr>
            <w:tcW w:w="554" w:type="pct"/>
          </w:tcPr>
          <w:p w:rsidR="007D1710" w:rsidRPr="005B7921" w:rsidRDefault="007D1710" w:rsidP="008B6C80">
            <w:pPr>
              <w:pStyle w:val="a8"/>
              <w:ind w:firstLine="709"/>
              <w:rPr>
                <w:rFonts w:ascii="Georgia" w:hAnsi="Georgia"/>
              </w:rPr>
            </w:pPr>
            <w:r w:rsidRPr="005B7921">
              <w:rPr>
                <w:rFonts w:ascii="Georgia" w:hAnsi="Georgia"/>
                <w:sz w:val="24"/>
              </w:rPr>
              <w:t xml:space="preserve">Я, </w:t>
            </w:r>
          </w:p>
        </w:tc>
        <w:tc>
          <w:tcPr>
            <w:tcW w:w="4314" w:type="pct"/>
            <w:gridSpan w:val="7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jc w:val="left"/>
              <w:rPr>
                <w:rFonts w:ascii="Georgia" w:hAnsi="Georgia"/>
                <w:sz w:val="24"/>
              </w:rPr>
            </w:pPr>
          </w:p>
        </w:tc>
        <w:tc>
          <w:tcPr>
            <w:tcW w:w="132" w:type="pct"/>
          </w:tcPr>
          <w:p w:rsidR="007D1710" w:rsidRPr="005B7921" w:rsidRDefault="007D1710" w:rsidP="008B6C80">
            <w:pPr>
              <w:pStyle w:val="a8"/>
              <w:ind w:firstLine="0"/>
              <w:jc w:val="right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</w:t>
            </w:r>
          </w:p>
        </w:tc>
      </w:tr>
      <w:tr w:rsidR="007D1710" w:rsidRPr="005B7921" w:rsidTr="008B6C80">
        <w:tc>
          <w:tcPr>
            <w:tcW w:w="554" w:type="pct"/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  <w:tc>
          <w:tcPr>
            <w:tcW w:w="4314" w:type="pct"/>
            <w:gridSpan w:val="7"/>
            <w:tcBorders>
              <w:top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(фамилия, имя, отчество)</w:t>
            </w:r>
          </w:p>
        </w:tc>
        <w:tc>
          <w:tcPr>
            <w:tcW w:w="132" w:type="pct"/>
          </w:tcPr>
          <w:p w:rsidR="007D1710" w:rsidRPr="005B7921" w:rsidRDefault="007D171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</w:p>
        </w:tc>
      </w:tr>
      <w:tr w:rsidR="007D1710" w:rsidRPr="005B7921" w:rsidTr="008B6C80">
        <w:tc>
          <w:tcPr>
            <w:tcW w:w="1412" w:type="pct"/>
            <w:gridSpan w:val="3"/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проживающий по адресу:</w:t>
            </w:r>
          </w:p>
        </w:tc>
        <w:tc>
          <w:tcPr>
            <w:tcW w:w="3588" w:type="pct"/>
            <w:gridSpan w:val="6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7D171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7D1710" w:rsidRPr="005B7921" w:rsidTr="008B6C80">
        <w:trPr>
          <w:trHeight w:val="174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16"/>
              </w:rPr>
            </w:pPr>
          </w:p>
        </w:tc>
      </w:tr>
      <w:tr w:rsidR="007D1710" w:rsidRPr="005B7921" w:rsidTr="008B6C80">
        <w:tc>
          <w:tcPr>
            <w:tcW w:w="1261" w:type="pct"/>
            <w:gridSpan w:val="2"/>
          </w:tcPr>
          <w:p w:rsidR="007D1710" w:rsidRPr="005B7921" w:rsidRDefault="007D171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Паспорт, серия:</w:t>
            </w:r>
          </w:p>
        </w:tc>
        <w:tc>
          <w:tcPr>
            <w:tcW w:w="585" w:type="pct"/>
            <w:gridSpan w:val="2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709"/>
              <w:rPr>
                <w:rFonts w:ascii="Georgia" w:hAnsi="Georgia"/>
                <w:sz w:val="24"/>
              </w:rPr>
            </w:pPr>
          </w:p>
        </w:tc>
        <w:tc>
          <w:tcPr>
            <w:tcW w:w="214" w:type="pct"/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№</w:t>
            </w:r>
          </w:p>
        </w:tc>
        <w:tc>
          <w:tcPr>
            <w:tcW w:w="889" w:type="pct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</w:p>
        </w:tc>
        <w:tc>
          <w:tcPr>
            <w:tcW w:w="703" w:type="pct"/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, выданный</w:t>
            </w:r>
          </w:p>
        </w:tc>
        <w:tc>
          <w:tcPr>
            <w:tcW w:w="1347" w:type="pct"/>
            <w:gridSpan w:val="2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7D1710" w:rsidRPr="005B7921" w:rsidTr="008B6C80">
        <w:tc>
          <w:tcPr>
            <w:tcW w:w="3653" w:type="pct"/>
            <w:gridSpan w:val="7"/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  <w:sz w:val="4"/>
                <w:szCs w:val="16"/>
              </w:rPr>
            </w:pPr>
          </w:p>
        </w:tc>
        <w:tc>
          <w:tcPr>
            <w:tcW w:w="1347" w:type="pct"/>
            <w:gridSpan w:val="2"/>
            <w:tcBorders>
              <w:top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  <w:szCs w:val="16"/>
              </w:rPr>
            </w:pPr>
            <w:r w:rsidRPr="005B7921">
              <w:rPr>
                <w:rFonts w:ascii="Georgia" w:hAnsi="Georgia"/>
                <w:i/>
                <w:sz w:val="16"/>
                <w:szCs w:val="16"/>
              </w:rPr>
              <w:t>(дата выдачи)</w:t>
            </w:r>
          </w:p>
        </w:tc>
      </w:tr>
      <w:tr w:rsidR="007D171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7D1710" w:rsidRPr="005B7921" w:rsidTr="008B6C80"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jc w:val="center"/>
              <w:rPr>
                <w:rFonts w:ascii="Georgia" w:hAnsi="Georgia"/>
                <w:i/>
                <w:sz w:val="16"/>
              </w:rPr>
            </w:pPr>
            <w:r w:rsidRPr="005B7921">
              <w:rPr>
                <w:rFonts w:ascii="Georgia" w:hAnsi="Georgia"/>
                <w:i/>
                <w:sz w:val="16"/>
              </w:rPr>
              <w:t>(наименование органа, выдавшего паспорт)</w:t>
            </w:r>
          </w:p>
        </w:tc>
      </w:tr>
      <w:tr w:rsidR="007D1710" w:rsidRPr="005B7921" w:rsidTr="008B6C80"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  <w:tr w:rsidR="007D1710" w:rsidRPr="005B7921" w:rsidTr="008B6C80"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7D1710" w:rsidRPr="005B7921" w:rsidRDefault="007D1710" w:rsidP="008B6C80">
            <w:pPr>
              <w:pStyle w:val="a8"/>
              <w:ind w:firstLine="0"/>
              <w:rPr>
                <w:rFonts w:ascii="Georgia" w:hAnsi="Georgia"/>
              </w:rPr>
            </w:pPr>
          </w:p>
        </w:tc>
      </w:tr>
    </w:tbl>
    <w:p w:rsidR="007D1710" w:rsidRPr="005B7921" w:rsidRDefault="007D1710" w:rsidP="007D1710">
      <w:pPr>
        <w:rPr>
          <w:rFonts w:ascii="Georgia" w:hAnsi="Georgia"/>
          <w:sz w:val="6"/>
        </w:rPr>
      </w:pP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настоящим даю свое согласие на обработку Региональным Фондом содействия капитальному ремонту общего имущества в многоквартирных домах Свердловской области </w:t>
      </w:r>
      <w:r w:rsidRPr="005B7921">
        <w:rPr>
          <w:rFonts w:ascii="Georgia" w:hAnsi="Georgia"/>
        </w:rPr>
        <w:br/>
        <w:t>(далее – Оператор), находящимся по адресу: г. Екатеринбург, ул. Бориса Ельцина, д. 3, моих персональных данных, к которым относятся: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фамилия;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имя;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отчество;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 xml:space="preserve">- дата рождения; 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место рождения;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пол;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гражданство;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социальный статус;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место работы;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должность;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номер и серия паспорта, дата и место выдачи, код и наименование органа, выдавшего паспорт;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адрес регистрации;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фактический адрес;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почтовый адрес;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адрес жилого, нежилого помещения в многоквартирном доме Свердловской области (дом, квартира, площадь помещения, размер доли собственника);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реквизиты документа, устанавливающего право собственности;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адрес электронной почты;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lastRenderedPageBreak/>
        <w:t>- контактный номер телефона;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сумма денежных средств;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номер лицевого счета;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номер расчетного счета в банке;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сведения о состоянии здоровья;</w:t>
      </w:r>
    </w:p>
    <w:p w:rsidR="007D1710" w:rsidRPr="005B7921" w:rsidRDefault="007D1710" w:rsidP="007D1710">
      <w:pPr>
        <w:rPr>
          <w:rFonts w:ascii="Georgia" w:hAnsi="Georgia"/>
        </w:rPr>
      </w:pPr>
      <w:r w:rsidRPr="005B7921">
        <w:rPr>
          <w:rFonts w:ascii="Georgia" w:hAnsi="Georgia"/>
        </w:rPr>
        <w:t>- иные сведения обо мне, которые необходимы Оператору для корректного документального оформления правоотношений между мною и Оператором.</w:t>
      </w:r>
    </w:p>
    <w:p w:rsidR="007D1710" w:rsidRPr="005B7921" w:rsidRDefault="007D1710" w:rsidP="007D171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Цель обработки указанных выше персональных данных – обращение в Региональный Фонд содействия капитальному ремонту общего имущества в многоквартирных домах Свердловской области.</w:t>
      </w:r>
    </w:p>
    <w:p w:rsidR="007D1710" w:rsidRPr="005B7921" w:rsidRDefault="007D1710" w:rsidP="007D171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Настоящее согласие предоставляется на осуществление любых действий в отношении моих персональных данных, совершаемых с использованием средств автоматизации или без использования таких средств с персональными данными, и которые необходимы для достижения указанных выше целей, включая сбор, запись, систематизацию, накопление, хранение, уточнение (обновление, изменение), извлечение,  использование, передачу (предоставление, доступ), обезличивание, блокирование, удаление, уничтожение персональных данных,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7D1710" w:rsidRPr="005B7921" w:rsidRDefault="007D1710" w:rsidP="007D171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Также Региональный Фонд содействия капитальному ремонту общего имущества в многоквартирных домах Свердловской области вправе осуществлять передачу (предоставление) моих персональных данных в информационно-аналитическую систему по управлению программой капитального ремонта.</w:t>
      </w:r>
    </w:p>
    <w:p w:rsidR="007D1710" w:rsidRPr="005B7921" w:rsidRDefault="007D1710" w:rsidP="007D1710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Настоящее согласие вступает в действие с момента его подписания и до достижения установленных целей обработки персональных данных.</w:t>
      </w:r>
    </w:p>
    <w:p w:rsidR="007D1710" w:rsidRPr="005B7921" w:rsidRDefault="007D1710" w:rsidP="007D1710">
      <w:pPr>
        <w:pStyle w:val="1"/>
        <w:spacing w:before="0" w:after="0" w:line="240" w:lineRule="auto"/>
        <w:rPr>
          <w:rFonts w:ascii="Georgia" w:hAnsi="Georgia"/>
        </w:rPr>
      </w:pPr>
      <w:r w:rsidRPr="005B7921">
        <w:rPr>
          <w:rFonts w:ascii="Georgia" w:hAnsi="Georgia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мною в адрес Оператора по почте заказным письмом с уведомлением о вручении либо вручен лично представителю Оператора и зарегистрирован в соответствии с правилами делопроизводства.</w:t>
      </w:r>
    </w:p>
    <w:p w:rsidR="007D1710" w:rsidRPr="005B7921" w:rsidRDefault="007D1710" w:rsidP="007D1710">
      <w:pPr>
        <w:pStyle w:val="a8"/>
        <w:rPr>
          <w:rFonts w:ascii="Georgia" w:hAnsi="Georgia"/>
          <w:sz w:val="24"/>
        </w:rPr>
      </w:pPr>
      <w:r w:rsidRPr="005B7921">
        <w:rPr>
          <w:rFonts w:ascii="Georgia" w:hAnsi="Georgia"/>
          <w:sz w:val="24"/>
        </w:rPr>
        <w:t>Я подтверждаю, что, давая такое согласие, я действую своей волей, сознательно и в своих интересах.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6627"/>
      </w:tblGrid>
      <w:tr w:rsidR="007D1710" w:rsidRPr="005B7921" w:rsidTr="008B6C80">
        <w:trPr>
          <w:trHeight w:val="990"/>
        </w:trPr>
        <w:tc>
          <w:tcPr>
            <w:tcW w:w="3794" w:type="dxa"/>
          </w:tcPr>
          <w:p w:rsidR="007D1710" w:rsidRPr="005B7921" w:rsidRDefault="007D171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«___</w:t>
            </w:r>
            <w:proofErr w:type="gramStart"/>
            <w:r w:rsidRPr="005B7921">
              <w:rPr>
                <w:rFonts w:ascii="Georgia" w:hAnsi="Georgia"/>
                <w:sz w:val="24"/>
              </w:rPr>
              <w:t>_»_</w:t>
            </w:r>
            <w:proofErr w:type="gramEnd"/>
            <w:r w:rsidRPr="005B7921">
              <w:rPr>
                <w:rFonts w:ascii="Georgia" w:hAnsi="Georgia"/>
                <w:sz w:val="24"/>
              </w:rPr>
              <w:t>____________ 20__ г.</w:t>
            </w:r>
          </w:p>
          <w:p w:rsidR="007D1710" w:rsidRPr="005B7921" w:rsidRDefault="007D1710" w:rsidP="008B6C80">
            <w:pPr>
              <w:pStyle w:val="a9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(дата подписания)</w:t>
            </w:r>
          </w:p>
        </w:tc>
        <w:tc>
          <w:tcPr>
            <w:tcW w:w="6627" w:type="dxa"/>
          </w:tcPr>
          <w:p w:rsidR="007D1710" w:rsidRPr="005B7921" w:rsidRDefault="007D1710" w:rsidP="008B6C80">
            <w:pPr>
              <w:pStyle w:val="a8"/>
              <w:spacing w:before="600"/>
              <w:ind w:firstLine="0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Подпись__________/__________________________________/</w:t>
            </w:r>
          </w:p>
          <w:p w:rsidR="007D1710" w:rsidRPr="005B7921" w:rsidRDefault="007D1710" w:rsidP="008B6C80">
            <w:pPr>
              <w:pStyle w:val="a9"/>
              <w:ind w:left="2589"/>
              <w:jc w:val="both"/>
              <w:rPr>
                <w:rFonts w:ascii="Georgia" w:hAnsi="Georgia"/>
                <w:sz w:val="24"/>
              </w:rPr>
            </w:pPr>
            <w:r w:rsidRPr="005B7921">
              <w:rPr>
                <w:rFonts w:ascii="Georgia" w:hAnsi="Georgia"/>
                <w:sz w:val="24"/>
              </w:rPr>
              <w:t>(фамилия, имя, отчество полностью)</w:t>
            </w:r>
          </w:p>
        </w:tc>
      </w:tr>
    </w:tbl>
    <w:p w:rsidR="007D1710" w:rsidRPr="005B7921" w:rsidRDefault="007D1710" w:rsidP="007D1710">
      <w:pPr>
        <w:pStyle w:val="a8"/>
        <w:ind w:firstLine="0"/>
        <w:rPr>
          <w:rFonts w:ascii="Georgia" w:hAnsi="Georgia"/>
          <w:sz w:val="24"/>
        </w:rPr>
      </w:pPr>
    </w:p>
    <w:p w:rsidR="007D1710" w:rsidRDefault="007D1710">
      <w:r>
        <w:br w:type="page"/>
      </w:r>
    </w:p>
    <w:p w:rsidR="00AF3179" w:rsidRPr="00A03624" w:rsidRDefault="00AE51B9" w:rsidP="00AF31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hyperlink r:id="rId9" w:history="1">
        <w:r w:rsidR="00AF3179" w:rsidRPr="00A03624">
          <w:rPr>
            <w:rFonts w:eastAsia="Times New Roman"/>
            <w:b/>
            <w:bCs/>
            <w:sz w:val="20"/>
            <w:szCs w:val="20"/>
            <w:lang w:eastAsia="ru-RU"/>
          </w:rPr>
          <w:br/>
          <w:t xml:space="preserve">"Жилищный кодекс Российской Федерации" от 29.12.2004 N 188-ФЗ (ред. от 29.12.2014) </w:t>
        </w:r>
      </w:hyperlink>
    </w:p>
    <w:p w:rsidR="00AF3179" w:rsidRDefault="00AF3179" w:rsidP="00AF3179">
      <w:pPr>
        <w:autoSpaceDE w:val="0"/>
        <w:autoSpaceDN w:val="0"/>
        <w:adjustRightInd w:val="0"/>
        <w:spacing w:after="0" w:line="240" w:lineRule="auto"/>
        <w:jc w:val="center"/>
      </w:pPr>
    </w:p>
    <w:p w:rsidR="00AF3179" w:rsidRPr="00A03624" w:rsidRDefault="00AF3179" w:rsidP="00AF31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A03624">
        <w:t>ст. 177</w:t>
      </w:r>
      <w:r>
        <w:t xml:space="preserve">.7. Банк, в котором открыт специальный счет, и владелец специального счета предоставляют по требованию любого собственника помещения в многоквартирном доме </w:t>
      </w:r>
      <w:r w:rsidRPr="00A03624">
        <w:rPr>
          <w:b/>
        </w:rPr>
        <w:t>информацию о сумме зачисленных на счет платежей собственников всех помещений в многоквартирном доме, об остатке средств на специальном счете, о всех операциях по данному специальному счету.</w:t>
      </w:r>
    </w:p>
    <w:p w:rsidR="00AF3179" w:rsidRDefault="00AF3179" w:rsidP="00AF31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sz w:val="20"/>
          <w:szCs w:val="20"/>
          <w:lang w:eastAsia="ru-RU"/>
        </w:rPr>
      </w:pPr>
    </w:p>
    <w:p w:rsidR="00AF3179" w:rsidRDefault="00AF3179" w:rsidP="00AF31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sz w:val="20"/>
          <w:szCs w:val="20"/>
          <w:lang w:eastAsia="ru-RU"/>
        </w:rPr>
      </w:pP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A03624">
        <w:rPr>
          <w:rFonts w:eastAsia="Times New Roman"/>
          <w:b/>
          <w:bCs/>
          <w:sz w:val="20"/>
          <w:szCs w:val="20"/>
          <w:lang w:eastAsia="ru-RU"/>
        </w:rPr>
        <w:t>ПЕРЕЧЕНЬ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A03624">
        <w:rPr>
          <w:rFonts w:eastAsia="Times New Roman"/>
          <w:b/>
          <w:bCs/>
          <w:sz w:val="20"/>
          <w:szCs w:val="20"/>
          <w:lang w:eastAsia="ru-RU"/>
        </w:rPr>
        <w:t>ИНЫХ СВЕДЕНИЙ, ПОДЛЕЖАЩИХ ПРЕДОСТАВЛЕНИЮ ЛИЦОМ, НА ИМЯ</w:t>
      </w:r>
    </w:p>
    <w:p w:rsidR="00AF3179" w:rsidRDefault="00AF3179" w:rsidP="00AF317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eastAsia="ru-RU"/>
        </w:rPr>
      </w:pPr>
      <w:r w:rsidRPr="00A03624">
        <w:rPr>
          <w:rFonts w:eastAsia="Times New Roman"/>
          <w:b/>
          <w:bCs/>
          <w:sz w:val="20"/>
          <w:szCs w:val="20"/>
          <w:lang w:eastAsia="ru-RU"/>
        </w:rPr>
        <w:t>КОТОРОГО ОТКРЫТ СПЕЦИАЛЬНЫЙ СЧЕТ, И РЕГИОНАЛЬНЫМ ОПЕРАТОРОМ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Утвержден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bookmarkStart w:id="0" w:name="_GoBack"/>
      <w:bookmarkEnd w:id="0"/>
      <w:r w:rsidRPr="00A03624">
        <w:rPr>
          <w:rFonts w:eastAsia="Times New Roman"/>
          <w:sz w:val="20"/>
          <w:szCs w:val="20"/>
          <w:lang w:eastAsia="ru-RU"/>
        </w:rPr>
        <w:t>Постановлением Правительства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Свердловской области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от 29 января 2014 г. N 46-ПП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bookmarkStart w:id="1" w:name="Par10"/>
      <w:bookmarkEnd w:id="1"/>
      <w:r w:rsidRPr="00A03624">
        <w:rPr>
          <w:rFonts w:eastAsia="Times New Roman"/>
          <w:sz w:val="20"/>
          <w:szCs w:val="20"/>
          <w:lang w:eastAsia="ru-RU"/>
        </w:rPr>
        <w:t xml:space="preserve">1. Лицо, на имя которого открыт специальный счет, помимо сведений, указанных в </w:t>
      </w:r>
      <w:hyperlink r:id="rId10" w:history="1">
        <w:r w:rsidRPr="00A03624">
          <w:rPr>
            <w:rFonts w:eastAsia="Times New Roman"/>
            <w:color w:val="0000FF"/>
            <w:sz w:val="20"/>
            <w:szCs w:val="20"/>
            <w:lang w:eastAsia="ru-RU"/>
          </w:rPr>
          <w:t>части 7 статьи 177</w:t>
        </w:r>
      </w:hyperlink>
      <w:r w:rsidRPr="00A03624">
        <w:rPr>
          <w:rFonts w:eastAsia="Times New Roman"/>
          <w:sz w:val="20"/>
          <w:szCs w:val="20"/>
          <w:lang w:eastAsia="ru-RU"/>
        </w:rPr>
        <w:t xml:space="preserve"> Жилищного кодекса Российской Федерации, предоставляет следующие сведения: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1) сведения о включении многоквартирного дома в региональную программу капитального ремонта;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2) сведения о сроке начала и окончания капитального ремонта общего имущества многоквартирного дома;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3) сведения о перечне и объеме услуг и (или) работ, включенных в региональную программу капитального ремонта, их стоимости;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4) сведения о банке, в котором открыт специальный счет для перечисления взносов на капитальный ремонт собственников помещений в многоквартирном доме, формирующих фонд капитального ремонта;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5) сведения о заключенных договорах с подрядными организациями об оказании услуг и (или) выполнении работ по капитальному ремонту общего имущества в многоквартирном доме;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6) сведения о наличии договоров с кредитными организациями в случае привлечения заемных средств для ремонта общего имущества в многоквартирном доме в части наименования кредитной организации, срока и суммы договора и процентной ставки;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7) сведения об источниках финансирования услуг и (или) работ по капитальному ремонту общего имущества в многоквартирном доме, предусмотренных региональной программой капитального ремонта;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8) сведения о финансировании оказанных услуг и (или) выполненных работ по капитальному ремонту общего имущества в многоквартирном доме за счет средств фонда капитального ремонта и средств иных источников;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9) сведения об условиях договора специального счета;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10) сведения о размере задолженности по оплате взносов на капитальный ремонт данного собственника, по многоквартирному дому в целом, а также о размере процентов, начисленных и уплаченных данным собственником, по многоквартирному дому в целом в связи с ненадлежащим исполнением обязанности по уплате взносов на капитальный ремонт;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 xml:space="preserve">11) сведения об обращении взыскания на денежные средства, вытекающие из договоров, заключенных на основании решений общего собрания собственников помещений в многоквартирном доме, указанных в </w:t>
      </w:r>
      <w:hyperlink r:id="rId11" w:history="1">
        <w:r w:rsidRPr="00A03624">
          <w:rPr>
            <w:rFonts w:eastAsia="Times New Roman"/>
            <w:color w:val="0000FF"/>
            <w:sz w:val="20"/>
            <w:szCs w:val="20"/>
            <w:lang w:eastAsia="ru-RU"/>
          </w:rPr>
          <w:t>пункте 1.2 части 2 статьи 44</w:t>
        </w:r>
      </w:hyperlink>
      <w:r w:rsidRPr="00A03624">
        <w:rPr>
          <w:rFonts w:eastAsia="Times New Roman"/>
          <w:sz w:val="20"/>
          <w:szCs w:val="20"/>
          <w:lang w:eastAsia="ru-RU"/>
        </w:rPr>
        <w:t xml:space="preserve"> Жилищного кодекса Российской Федерации, а также договоров на оказание услуг и (или) выполнение работ по капитальному ремонту общего имущества в этом многоквартирном доме, заключенных на основании решения общего собрания собственников помещений в многоквартирном доме о проведении капитального ремонта либо на ином законном основании.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 xml:space="preserve">2. Региональный оператор помимо сведений, указанных в </w:t>
      </w:r>
      <w:hyperlink r:id="rId12" w:history="1">
        <w:r w:rsidRPr="00A03624">
          <w:rPr>
            <w:rFonts w:eastAsia="Times New Roman"/>
            <w:color w:val="0000FF"/>
            <w:sz w:val="20"/>
            <w:szCs w:val="20"/>
            <w:lang w:eastAsia="ru-RU"/>
          </w:rPr>
          <w:t>статье 183</w:t>
        </w:r>
      </w:hyperlink>
      <w:r w:rsidRPr="00A03624">
        <w:rPr>
          <w:rFonts w:eastAsia="Times New Roman"/>
          <w:sz w:val="20"/>
          <w:szCs w:val="20"/>
          <w:lang w:eastAsia="ru-RU"/>
        </w:rPr>
        <w:t xml:space="preserve"> Жилищного кодекса Российской Федерации, </w:t>
      </w:r>
      <w:hyperlink w:anchor="Par10" w:history="1">
        <w:r w:rsidRPr="00A03624">
          <w:rPr>
            <w:rFonts w:eastAsia="Times New Roman"/>
            <w:color w:val="0000FF"/>
            <w:sz w:val="20"/>
            <w:szCs w:val="20"/>
            <w:lang w:eastAsia="ru-RU"/>
          </w:rPr>
          <w:t>пункте первом</w:t>
        </w:r>
      </w:hyperlink>
      <w:r w:rsidRPr="00A03624">
        <w:rPr>
          <w:rFonts w:eastAsia="Times New Roman"/>
          <w:sz w:val="20"/>
          <w:szCs w:val="20"/>
          <w:lang w:eastAsia="ru-RU"/>
        </w:rPr>
        <w:t xml:space="preserve"> настоящего Перечня, предоставляет следующие сведения: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>1) сведения обо всех операциях по счету регионального оператора в отношении средств фонда капитального ремонта собственников помещений данного многоквартирного дома, об остатке средств фонда капитального ремонта собственников помещений данного многоквартирного дома;</w:t>
      </w:r>
    </w:p>
    <w:p w:rsidR="00AF3179" w:rsidRPr="00A03624" w:rsidRDefault="00AF3179" w:rsidP="00AF3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 w:val="20"/>
          <w:szCs w:val="20"/>
          <w:lang w:eastAsia="ru-RU"/>
        </w:rPr>
      </w:pPr>
      <w:r w:rsidRPr="00A03624">
        <w:rPr>
          <w:rFonts w:eastAsia="Times New Roman"/>
          <w:sz w:val="20"/>
          <w:szCs w:val="20"/>
          <w:lang w:eastAsia="ru-RU"/>
        </w:rPr>
        <w:t xml:space="preserve">2) сведения о зачете средств, израсходованных на капитальный ремонт в многоквартирном доме, до проведения капитального ремонта в соответствии с региональной программой капитального ремонта, предусмотренной Жилищным </w:t>
      </w:r>
      <w:hyperlink r:id="rId13" w:history="1">
        <w:r w:rsidRPr="00A03624">
          <w:rPr>
            <w:rFonts w:eastAsia="Times New Roman"/>
            <w:color w:val="0000FF"/>
            <w:sz w:val="20"/>
            <w:szCs w:val="20"/>
            <w:lang w:eastAsia="ru-RU"/>
          </w:rPr>
          <w:t>кодексом</w:t>
        </w:r>
      </w:hyperlink>
      <w:r w:rsidRPr="00A03624">
        <w:rPr>
          <w:rFonts w:eastAsia="Times New Roman"/>
          <w:sz w:val="20"/>
          <w:szCs w:val="20"/>
          <w:lang w:eastAsia="ru-RU"/>
        </w:rPr>
        <w:t xml:space="preserve"> Российской Федерации.</w:t>
      </w:r>
    </w:p>
    <w:p w:rsidR="00AF3179" w:rsidRDefault="00AF3179" w:rsidP="00AF3179">
      <w:pPr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AF3179" w:rsidRPr="003C4175" w:rsidRDefault="00AF3179" w:rsidP="003C4175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AF3179" w:rsidRPr="003C4175" w:rsidSect="003C4175">
      <w:pgSz w:w="11906" w:h="16838"/>
      <w:pgMar w:top="567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B302F"/>
    <w:multiLevelType w:val="hybridMultilevel"/>
    <w:tmpl w:val="4E5A4B0A"/>
    <w:lvl w:ilvl="0" w:tplc="98AA25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6573D"/>
    <w:multiLevelType w:val="hybridMultilevel"/>
    <w:tmpl w:val="8EB645FA"/>
    <w:lvl w:ilvl="0" w:tplc="7F6CF2B4">
      <w:start w:val="1"/>
      <w:numFmt w:val="bullet"/>
      <w:suff w:val="space"/>
      <w:lvlText w:val="o"/>
      <w:lvlJc w:val="left"/>
      <w:pPr>
        <w:ind w:left="170" w:firstLine="19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B733C"/>
    <w:multiLevelType w:val="hybridMultilevel"/>
    <w:tmpl w:val="0B8684DA"/>
    <w:lvl w:ilvl="0" w:tplc="2444C0E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3788"/>
    <w:multiLevelType w:val="hybridMultilevel"/>
    <w:tmpl w:val="EE9C604C"/>
    <w:lvl w:ilvl="0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35" w:hanging="360"/>
      </w:pPr>
      <w:rPr>
        <w:rFonts w:ascii="Wingdings" w:hAnsi="Wingdings" w:hint="default"/>
      </w:rPr>
    </w:lvl>
  </w:abstractNum>
  <w:abstractNum w:abstractNumId="4" w15:restartNumberingAfterBreak="0">
    <w:nsid w:val="36E232FA"/>
    <w:multiLevelType w:val="hybridMultilevel"/>
    <w:tmpl w:val="D4729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42F36"/>
    <w:multiLevelType w:val="hybridMultilevel"/>
    <w:tmpl w:val="4DAE837E"/>
    <w:lvl w:ilvl="0" w:tplc="3D1A9EBE">
      <w:start w:val="1"/>
      <w:numFmt w:val="decimal"/>
      <w:suff w:val="space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D234C"/>
    <w:multiLevelType w:val="hybridMultilevel"/>
    <w:tmpl w:val="3C8E92B0"/>
    <w:lvl w:ilvl="0" w:tplc="CFA446D8">
      <w:start w:val="1"/>
      <w:numFmt w:val="decimal"/>
      <w:suff w:val="space"/>
      <w:lvlText w:val="%1."/>
      <w:lvlJc w:val="center"/>
      <w:pPr>
        <w:ind w:left="720" w:hanging="360"/>
      </w:pPr>
      <w:rPr>
        <w:rFonts w:ascii="Georgia" w:hAnsi="Georgia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7A"/>
    <w:rsid w:val="00005066"/>
    <w:rsid w:val="00023ABB"/>
    <w:rsid w:val="00085BF8"/>
    <w:rsid w:val="001D457F"/>
    <w:rsid w:val="00233366"/>
    <w:rsid w:val="002F233F"/>
    <w:rsid w:val="00311454"/>
    <w:rsid w:val="0032433B"/>
    <w:rsid w:val="003C4175"/>
    <w:rsid w:val="004604F1"/>
    <w:rsid w:val="00466E0C"/>
    <w:rsid w:val="00474598"/>
    <w:rsid w:val="0058577A"/>
    <w:rsid w:val="005B5EDB"/>
    <w:rsid w:val="005D19AA"/>
    <w:rsid w:val="00633C30"/>
    <w:rsid w:val="006422BB"/>
    <w:rsid w:val="0065268C"/>
    <w:rsid w:val="00665325"/>
    <w:rsid w:val="006C3D45"/>
    <w:rsid w:val="006E78E9"/>
    <w:rsid w:val="0071065C"/>
    <w:rsid w:val="0078257A"/>
    <w:rsid w:val="00782D7A"/>
    <w:rsid w:val="007D1710"/>
    <w:rsid w:val="00885CC9"/>
    <w:rsid w:val="009B01B8"/>
    <w:rsid w:val="009E391A"/>
    <w:rsid w:val="00A0487C"/>
    <w:rsid w:val="00A13EBC"/>
    <w:rsid w:val="00A26E73"/>
    <w:rsid w:val="00A543B0"/>
    <w:rsid w:val="00AC5741"/>
    <w:rsid w:val="00AE51B9"/>
    <w:rsid w:val="00AF3179"/>
    <w:rsid w:val="00B07F77"/>
    <w:rsid w:val="00C00C82"/>
    <w:rsid w:val="00C04C72"/>
    <w:rsid w:val="00C66A86"/>
    <w:rsid w:val="00C91647"/>
    <w:rsid w:val="00CE4F86"/>
    <w:rsid w:val="00D411BE"/>
    <w:rsid w:val="00D5125B"/>
    <w:rsid w:val="00D5563B"/>
    <w:rsid w:val="00DD1865"/>
    <w:rsid w:val="00DE1817"/>
    <w:rsid w:val="00EB6550"/>
    <w:rsid w:val="00EE1642"/>
    <w:rsid w:val="00EE430D"/>
    <w:rsid w:val="00F54C45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1080D-E97E-47DB-9EC4-0E0781993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2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257A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9B0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54C45"/>
    <w:pPr>
      <w:ind w:left="720"/>
      <w:contextualSpacing/>
    </w:pPr>
  </w:style>
  <w:style w:type="paragraph" w:customStyle="1" w:styleId="1">
    <w:name w:val="Обычный 1"/>
    <w:basedOn w:val="a"/>
    <w:rsid w:val="00F54C45"/>
    <w:pPr>
      <w:spacing w:before="60" w:after="6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04C72"/>
    <w:rPr>
      <w:color w:val="0563C1" w:themeColor="hyperlink"/>
      <w:u w:val="single"/>
    </w:rPr>
  </w:style>
  <w:style w:type="paragraph" w:customStyle="1" w:styleId="a8">
    <w:name w:val="Основной"/>
    <w:qFormat/>
    <w:rsid w:val="007D171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0">
    <w:name w:val="Заголовок1"/>
    <w:basedOn w:val="a8"/>
    <w:qFormat/>
    <w:rsid w:val="007D1710"/>
    <w:pPr>
      <w:keepNext/>
      <w:keepLines/>
      <w:spacing w:before="600" w:after="240"/>
      <w:ind w:firstLine="0"/>
      <w:jc w:val="center"/>
    </w:pPr>
    <w:rPr>
      <w:b/>
    </w:rPr>
  </w:style>
  <w:style w:type="paragraph" w:customStyle="1" w:styleId="a9">
    <w:name w:val="Расшифровка"/>
    <w:basedOn w:val="a8"/>
    <w:rsid w:val="007D1710"/>
    <w:pPr>
      <w:ind w:firstLine="0"/>
      <w:jc w:val="center"/>
    </w:pPr>
    <w:rPr>
      <w:i/>
      <w:iCs/>
      <w:position w:val="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6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00D08ADF7FEB2A230CA78ADAAA68250758A7051EE4DC47FD8DC60BC193B362938C603ACEE8AB3D46CF14B5o2wAJ" TargetMode="External"/><Relationship Id="rId13" Type="http://schemas.openxmlformats.org/officeDocument/2006/relationships/hyperlink" Target="consultantplus://offline/ref=E3868E4DCD59D88EAE71EEA6787F1B91689544AA193FBD3A73853F097Fu9S1H" TargetMode="External"/><Relationship Id="rId3" Type="http://schemas.openxmlformats.org/officeDocument/2006/relationships/styles" Target="styles.xml"/><Relationship Id="rId7" Type="http://schemas.openxmlformats.org/officeDocument/2006/relationships/hyperlink" Target="mailto:fkr66@mail.ru" TargetMode="External"/><Relationship Id="rId12" Type="http://schemas.openxmlformats.org/officeDocument/2006/relationships/hyperlink" Target="consultantplus://offline/ref=E3868E4DCD59D88EAE71EEA6787F1B91689544AA193FBD3A73853F097F91F464FF43EFB748u3S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3868E4DCD59D88EAE71EEA6787F1B91689544AA193FBD3A73853F097F91F464FF43EFB546u3S9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3868E4DCD59D88EAE71EEA6787F1B91689544AA193FBD3A73853F097F91F464FF43EFB74Cu3S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18D860BD445D72F1DFF67A2DDA31F0AAE7E592874217D0BA4C051B68645779FCEB18E1DEqFU1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F92D7-2B8E-463A-B8E6-618D00B84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1061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Кочкин Виктор Владимирович</dc:creator>
  <cp:keywords/>
  <dc:description/>
  <cp:lastModifiedBy>Павлушина Екатерина Сергеевна</cp:lastModifiedBy>
  <cp:revision>21</cp:revision>
  <cp:lastPrinted>2019-08-22T11:50:00Z</cp:lastPrinted>
  <dcterms:created xsi:type="dcterms:W3CDTF">2018-12-25T05:05:00Z</dcterms:created>
  <dcterms:modified xsi:type="dcterms:W3CDTF">2025-09-08T09:58:00Z</dcterms:modified>
</cp:coreProperties>
</file>