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A4" w:rsidRDefault="00860E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0EA4" w:rsidRDefault="00860EA4">
      <w:pPr>
        <w:pStyle w:val="ConsPlusNormal"/>
        <w:jc w:val="both"/>
        <w:outlineLvl w:val="0"/>
      </w:pPr>
    </w:p>
    <w:p w:rsidR="00860EA4" w:rsidRDefault="00860EA4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860EA4" w:rsidRDefault="00860EA4">
      <w:pPr>
        <w:pStyle w:val="ConsPlusTitle"/>
        <w:jc w:val="center"/>
      </w:pPr>
      <w:r>
        <w:t>СВЕРДЛОВСКОЙ ОБЛАСТИ</w:t>
      </w:r>
    </w:p>
    <w:p w:rsidR="00860EA4" w:rsidRDefault="00860EA4">
      <w:pPr>
        <w:pStyle w:val="ConsPlusTitle"/>
        <w:jc w:val="center"/>
      </w:pPr>
    </w:p>
    <w:p w:rsidR="00860EA4" w:rsidRDefault="00860EA4">
      <w:pPr>
        <w:pStyle w:val="ConsPlusTitle"/>
        <w:jc w:val="center"/>
      </w:pPr>
      <w:r>
        <w:t>ПРИКАЗ</w:t>
      </w:r>
    </w:p>
    <w:p w:rsidR="00860EA4" w:rsidRDefault="00860EA4">
      <w:pPr>
        <w:pStyle w:val="ConsPlusTitle"/>
        <w:jc w:val="center"/>
      </w:pPr>
      <w:r>
        <w:t>от 17 августа 2018 г. N 327</w:t>
      </w:r>
    </w:p>
    <w:p w:rsidR="00860EA4" w:rsidRDefault="00860EA4">
      <w:pPr>
        <w:pStyle w:val="ConsPlusTitle"/>
        <w:jc w:val="center"/>
      </w:pPr>
    </w:p>
    <w:p w:rsidR="00860EA4" w:rsidRDefault="00860EA4">
      <w:pPr>
        <w:pStyle w:val="ConsPlusTitle"/>
        <w:jc w:val="center"/>
      </w:pPr>
      <w:r>
        <w:t>ОБ УСТАНОВЛЕНИИ РАЗМЕРА ПРОГНОЗНОГО УРОВНЯ ИНФЛЯЦИИ</w:t>
      </w:r>
    </w:p>
    <w:p w:rsidR="00860EA4" w:rsidRDefault="00860EA4">
      <w:pPr>
        <w:pStyle w:val="ConsPlusTitle"/>
        <w:jc w:val="center"/>
      </w:pPr>
      <w:r>
        <w:t>ДЛЯ ПРОВЕДЕНИЯ ИНДЕКСАЦИИ МИНИМАЛЬНОГО РАЗМЕРА ВЗНОСА</w:t>
      </w:r>
    </w:p>
    <w:p w:rsidR="00860EA4" w:rsidRDefault="00860EA4">
      <w:pPr>
        <w:pStyle w:val="ConsPlusTitle"/>
        <w:jc w:val="center"/>
      </w:pPr>
      <w:r>
        <w:t>НА КАПИТАЛЬНЫЙ РЕМОНТ ОБЩЕГО ИМУЩЕСТВА</w:t>
      </w:r>
    </w:p>
    <w:p w:rsidR="00860EA4" w:rsidRDefault="00860EA4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860EA4" w:rsidRDefault="00860EA4">
      <w:pPr>
        <w:pStyle w:val="ConsPlusTitle"/>
        <w:jc w:val="center"/>
      </w:pPr>
      <w:r>
        <w:t>НА 2019 ГОД И ОСУЩЕСТВЛЕНИИ ИНДЕКСАЦИИ МИНИМАЛЬНОГО РАЗМЕРА</w:t>
      </w:r>
    </w:p>
    <w:p w:rsidR="00860EA4" w:rsidRDefault="00860EA4">
      <w:pPr>
        <w:pStyle w:val="ConsPlusTitle"/>
        <w:jc w:val="center"/>
      </w:pPr>
      <w:r>
        <w:t>ВЗНОСА НА КАПИТАЛЬНЫЙ РЕМОНТ ОБЩЕГО ИМУЩЕСТВА</w:t>
      </w:r>
    </w:p>
    <w:p w:rsidR="00860EA4" w:rsidRDefault="00860EA4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860EA4" w:rsidRDefault="00860EA4">
      <w:pPr>
        <w:pStyle w:val="ConsPlusTitle"/>
        <w:jc w:val="center"/>
      </w:pPr>
      <w:r>
        <w:t>НА 2019 ГОД</w:t>
      </w:r>
    </w:p>
    <w:p w:rsidR="00860EA4" w:rsidRDefault="00860EA4">
      <w:pPr>
        <w:pStyle w:val="ConsPlusNormal"/>
        <w:jc w:val="both"/>
      </w:pPr>
    </w:p>
    <w:p w:rsidR="00860EA4" w:rsidRDefault="00860EA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</w:t>
        </w:r>
      </w:hyperlink>
      <w:r>
        <w:t xml:space="preserve"> Федерального закона от 5 декабря 2017 года N 362-ФЗ "О федеральном бюджете на 2018 год и плановый период 2019 и 2020 годов", </w:t>
      </w:r>
      <w:hyperlink r:id="rId6" w:history="1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19.09.2017 N 702-ПП "Об установлении минимального размера взноса на капитальный ремонт общего имущества в многоквартирных домах Свердловской области на 2018 - 2020 годы",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области", в целях реализации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приказываю:</w:t>
      </w:r>
    </w:p>
    <w:p w:rsidR="00860EA4" w:rsidRDefault="00860EA4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размер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на 2019 год составляет 4%.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>2. Отделу экономики, тарифной политики и реформирования жилищно-коммунального хозяйства Министерства энергетики и жилищно-коммунального хозяйства Свердловской области (Л.А. Слепухина):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 xml:space="preserve">1) осуществить индексацию минимального размера взноса на капитальный ремонт общего имущества в многоквартирных домах на территории Свердловской области на 2019 год в размере прогнозного уровня инфляции, установленного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Приказа;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 xml:space="preserve">2) обеспечить подготовку проекта постановления Правительства Свердловской области "О внесении изменений в Постановление Правительства Свердловской области от 19.09.2017 N 702-ПП "Об установлении минимального размера взноса на капитальный ремонт общего имущества в многоквартирных домах Свердловской области на 2018 - 2020 годы" в сроки, установленные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области";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 xml:space="preserve">3) направить настоящий Приказ в течение трех рабочих дней со дня подписания в Региональный Фонд содействия капитальному ремонту общего имущества в многоквартирных </w:t>
      </w:r>
      <w:r>
        <w:lastRenderedPageBreak/>
        <w:t>домах Свердловской области.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>3. Настоящий Приказ опубликовать на "Официальном интернет-портале правовой информации Свердловской области" (www.pravo.gov66.ru).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>4. Настоящий Приказ разместить на официальном сайте Министерства энергетики и жилищно-коммунального хозяйства Свердловской области в информационно-телекоммуникационной сети "Интернет".</w:t>
      </w:r>
    </w:p>
    <w:p w:rsidR="00860EA4" w:rsidRDefault="00860EA4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860EA4" w:rsidRDefault="00860EA4">
      <w:pPr>
        <w:pStyle w:val="ConsPlusNormal"/>
        <w:jc w:val="both"/>
      </w:pPr>
    </w:p>
    <w:p w:rsidR="00860EA4" w:rsidRDefault="00860EA4">
      <w:pPr>
        <w:pStyle w:val="ConsPlusNormal"/>
        <w:jc w:val="right"/>
      </w:pPr>
      <w:r>
        <w:t>Министр</w:t>
      </w:r>
    </w:p>
    <w:p w:rsidR="00860EA4" w:rsidRDefault="00860EA4">
      <w:pPr>
        <w:pStyle w:val="ConsPlusNormal"/>
        <w:jc w:val="right"/>
      </w:pPr>
      <w:r>
        <w:t>Н.Б.СМИРНОВ</w:t>
      </w:r>
    </w:p>
    <w:p w:rsidR="00860EA4" w:rsidRDefault="00860EA4">
      <w:pPr>
        <w:pStyle w:val="ConsPlusNormal"/>
        <w:jc w:val="both"/>
      </w:pPr>
    </w:p>
    <w:p w:rsidR="00860EA4" w:rsidRDefault="00860EA4">
      <w:pPr>
        <w:pStyle w:val="ConsPlusNormal"/>
        <w:jc w:val="both"/>
      </w:pPr>
    </w:p>
    <w:p w:rsidR="00860EA4" w:rsidRDefault="00860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FEE" w:rsidRDefault="00D17FEE">
      <w:bookmarkStart w:id="1" w:name="_GoBack"/>
      <w:bookmarkEnd w:id="1"/>
    </w:p>
    <w:sectPr w:rsidR="00D17FEE" w:rsidSect="00D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4"/>
    <w:rsid w:val="00860EA4"/>
    <w:rsid w:val="00D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222FE-EF15-499E-B789-7D8EDC6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52FF13E3D31F5DEDE94AD22BA8FE16CF7F04AE3370AB00AF144647A3E24C6CFB8395DCE81160A9CD055EEXCu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052FF13E3D31F5DEDE94AD22BA8FE16CF7F04AE03F00BA0BF144647A3E24C6CFXBu8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52FF13E3D31F5DEDE94AD22BA8FE16CF7F04AE03E01BC02F044647A3E24C6CFB8395DCE81160A9CD054EFXCu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052FF13E3D31F5DEDE8AA034D6D1EB6EFCAC47E23B03EE5EA64233256E22938FF83F088DC51B0AX9u9E" TargetMode="External"/><Relationship Id="rId10" Type="http://schemas.openxmlformats.org/officeDocument/2006/relationships/hyperlink" Target="consultantplus://offline/ref=37052FF13E3D31F5DEDE94AD22BA8FE16CF7F04AE3370AB00AF144647A3E24C6CFXBu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052FF13E3D31F5DEDE94AD22BA8FE16CF7F04AE03C09B00BF644647A3E24C6CFXB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2018-10-02T04:46:00Z</dcterms:created>
  <dcterms:modified xsi:type="dcterms:W3CDTF">2018-10-02T04:46:00Z</dcterms:modified>
</cp:coreProperties>
</file>