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7A" w:rsidRDefault="002623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237A" w:rsidRDefault="0026237A">
      <w:pPr>
        <w:pStyle w:val="ConsPlusNormal"/>
        <w:jc w:val="both"/>
        <w:outlineLvl w:val="0"/>
      </w:pPr>
    </w:p>
    <w:p w:rsidR="0026237A" w:rsidRDefault="0026237A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26237A" w:rsidRDefault="0026237A">
      <w:pPr>
        <w:pStyle w:val="ConsPlusTitle"/>
        <w:jc w:val="center"/>
      </w:pPr>
      <w:r>
        <w:t>СВЕРДЛОВСКОЙ ОБЛАСТИ</w:t>
      </w:r>
    </w:p>
    <w:p w:rsidR="0026237A" w:rsidRDefault="0026237A">
      <w:pPr>
        <w:pStyle w:val="ConsPlusTitle"/>
        <w:jc w:val="center"/>
      </w:pPr>
    </w:p>
    <w:p w:rsidR="0026237A" w:rsidRDefault="0026237A">
      <w:pPr>
        <w:pStyle w:val="ConsPlusTitle"/>
        <w:jc w:val="center"/>
      </w:pPr>
      <w:r>
        <w:t>ПРИКАЗ</w:t>
      </w:r>
    </w:p>
    <w:p w:rsidR="0026237A" w:rsidRDefault="0026237A">
      <w:pPr>
        <w:pStyle w:val="ConsPlusTitle"/>
        <w:jc w:val="center"/>
      </w:pPr>
      <w:r>
        <w:t>от 29 апреля 2014 г. N 55</w:t>
      </w:r>
    </w:p>
    <w:p w:rsidR="0026237A" w:rsidRDefault="0026237A">
      <w:pPr>
        <w:pStyle w:val="ConsPlusTitle"/>
        <w:jc w:val="center"/>
      </w:pPr>
    </w:p>
    <w:p w:rsidR="0026237A" w:rsidRDefault="0026237A">
      <w:pPr>
        <w:pStyle w:val="ConsPlusTitle"/>
        <w:jc w:val="center"/>
      </w:pPr>
      <w:r>
        <w:t>ОБ УТВЕРЖДЕНИИ ПОРЯДКА ИНДЕКСАЦИИ МИНИМАЛЬНОГО</w:t>
      </w:r>
    </w:p>
    <w:p w:rsidR="0026237A" w:rsidRDefault="0026237A">
      <w:pPr>
        <w:pStyle w:val="ConsPlusTitle"/>
        <w:jc w:val="center"/>
      </w:pPr>
      <w:r>
        <w:t>РАЗМЕРА ВЗНОСА НА КАПИТАЛЬНЫЙ РЕМОНТ ОБЩЕГО ИМУЩЕСТВА</w:t>
      </w:r>
    </w:p>
    <w:p w:rsidR="0026237A" w:rsidRDefault="0026237A">
      <w:pPr>
        <w:pStyle w:val="ConsPlusTitle"/>
        <w:jc w:val="center"/>
      </w:pPr>
      <w:r>
        <w:t>В МНОГОКВАРТИРНЫХ ДОМАХ НА ТЕРРИТОРИИ СВЕРДЛОВСКОЙ ОБЛАСТИ</w:t>
      </w:r>
    </w:p>
    <w:p w:rsidR="0026237A" w:rsidRDefault="002623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23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237A" w:rsidRDefault="00262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237A" w:rsidRDefault="00262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 w:rsidR="0026237A" w:rsidRDefault="0026237A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20.09.2016 N 217)</w:t>
            </w:r>
          </w:p>
        </w:tc>
      </w:tr>
    </w:tbl>
    <w:p w:rsidR="0026237A" w:rsidRDefault="0026237A">
      <w:pPr>
        <w:pStyle w:val="ConsPlusNormal"/>
        <w:jc w:val="center"/>
      </w:pPr>
    </w:p>
    <w:p w:rsidR="0026237A" w:rsidRDefault="0026237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в целях реализации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22.04.2014 N 306-ПП "Об утверждении Региональной программы капитального ремонта общего имущества в многоквартирных домах Свердловской области на 2015 - 2044 годы" приказываю:</w:t>
      </w:r>
    </w:p>
    <w:p w:rsidR="0026237A" w:rsidRDefault="0026237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индексации минимального размера взноса на капитальный ремонт общего имущества в многоквартирных домах на территории Свердловской области (далее - порядок) (прилагается).</w:t>
      </w:r>
    </w:p>
    <w:p w:rsidR="0026237A" w:rsidRDefault="0026237A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энергетики и жилищно-коммунального хозяйства Свердловской области от 20.09.2016 N 217.</w:t>
      </w:r>
    </w:p>
    <w:p w:rsidR="0026237A" w:rsidRDefault="0026237A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26237A" w:rsidRDefault="0026237A">
      <w:pPr>
        <w:pStyle w:val="ConsPlusNormal"/>
        <w:jc w:val="both"/>
      </w:pPr>
    </w:p>
    <w:p w:rsidR="0026237A" w:rsidRDefault="0026237A">
      <w:pPr>
        <w:pStyle w:val="ConsPlusNormal"/>
        <w:jc w:val="right"/>
      </w:pPr>
      <w:r>
        <w:t>Министр</w:t>
      </w:r>
    </w:p>
    <w:p w:rsidR="0026237A" w:rsidRDefault="0026237A">
      <w:pPr>
        <w:pStyle w:val="ConsPlusNormal"/>
        <w:jc w:val="right"/>
      </w:pPr>
      <w:r>
        <w:t>Н.Б.СМИРНОВ</w:t>
      </w:r>
    </w:p>
    <w:p w:rsidR="0026237A" w:rsidRDefault="0026237A">
      <w:pPr>
        <w:pStyle w:val="ConsPlusNormal"/>
        <w:jc w:val="both"/>
      </w:pPr>
    </w:p>
    <w:p w:rsidR="0026237A" w:rsidRDefault="0026237A">
      <w:pPr>
        <w:pStyle w:val="ConsPlusNormal"/>
        <w:jc w:val="both"/>
      </w:pPr>
    </w:p>
    <w:p w:rsidR="0026237A" w:rsidRDefault="0026237A">
      <w:pPr>
        <w:pStyle w:val="ConsPlusNormal"/>
        <w:jc w:val="both"/>
      </w:pPr>
    </w:p>
    <w:p w:rsidR="0026237A" w:rsidRDefault="0026237A">
      <w:pPr>
        <w:pStyle w:val="ConsPlusNormal"/>
        <w:jc w:val="both"/>
      </w:pPr>
    </w:p>
    <w:p w:rsidR="0026237A" w:rsidRDefault="0026237A">
      <w:pPr>
        <w:pStyle w:val="ConsPlusNormal"/>
        <w:jc w:val="both"/>
      </w:pPr>
    </w:p>
    <w:p w:rsidR="0026237A" w:rsidRDefault="0026237A">
      <w:pPr>
        <w:pStyle w:val="ConsPlusNormal"/>
        <w:jc w:val="right"/>
        <w:outlineLvl w:val="0"/>
      </w:pPr>
      <w:r>
        <w:t>К Приказу Министра</w:t>
      </w:r>
    </w:p>
    <w:p w:rsidR="0026237A" w:rsidRDefault="0026237A">
      <w:pPr>
        <w:pStyle w:val="ConsPlusNormal"/>
        <w:jc w:val="right"/>
      </w:pPr>
      <w:r>
        <w:t>от 29 апреля 2014 г. N 55</w:t>
      </w:r>
    </w:p>
    <w:p w:rsidR="0026237A" w:rsidRDefault="0026237A">
      <w:pPr>
        <w:pStyle w:val="ConsPlusNormal"/>
        <w:jc w:val="both"/>
      </w:pPr>
    </w:p>
    <w:p w:rsidR="0026237A" w:rsidRDefault="0026237A">
      <w:pPr>
        <w:pStyle w:val="ConsPlusTitle"/>
        <w:jc w:val="center"/>
      </w:pPr>
      <w:bookmarkStart w:id="0" w:name="P29"/>
      <w:bookmarkEnd w:id="0"/>
      <w:r>
        <w:t>ПОРЯДОК</w:t>
      </w:r>
    </w:p>
    <w:p w:rsidR="0026237A" w:rsidRDefault="0026237A">
      <w:pPr>
        <w:pStyle w:val="ConsPlusTitle"/>
        <w:jc w:val="center"/>
      </w:pPr>
      <w:r>
        <w:t>ИНДЕКСАЦИИ МИНИМАЛЬНОГО РАЗМЕРА ВЗНОСА НА КАПИТАЛЬНЫЙ РЕМОНТ</w:t>
      </w:r>
    </w:p>
    <w:p w:rsidR="0026237A" w:rsidRDefault="0026237A">
      <w:pPr>
        <w:pStyle w:val="ConsPlusTitle"/>
        <w:jc w:val="center"/>
      </w:pPr>
      <w:r>
        <w:t>ОБЩЕГО ИМУЩЕСТВА В МНОГОКВАРТИРНЫХ ДОМАХ НА ТЕРРИТОРИИ</w:t>
      </w:r>
    </w:p>
    <w:p w:rsidR="0026237A" w:rsidRDefault="0026237A">
      <w:pPr>
        <w:pStyle w:val="ConsPlusTitle"/>
        <w:jc w:val="center"/>
      </w:pPr>
      <w:r>
        <w:t>СВЕРДЛОВСКОЙ ОБЛАСТИ</w:t>
      </w:r>
    </w:p>
    <w:p w:rsidR="0026237A" w:rsidRDefault="002623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23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237A" w:rsidRDefault="00262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237A" w:rsidRDefault="00262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 w:rsidR="0026237A" w:rsidRDefault="0026237A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20.09.2016 N 217)</w:t>
            </w:r>
          </w:p>
        </w:tc>
      </w:tr>
    </w:tbl>
    <w:p w:rsidR="0026237A" w:rsidRDefault="0026237A">
      <w:pPr>
        <w:pStyle w:val="ConsPlusNormal"/>
        <w:jc w:val="both"/>
      </w:pPr>
    </w:p>
    <w:p w:rsidR="0026237A" w:rsidRDefault="0026237A">
      <w:pPr>
        <w:pStyle w:val="ConsPlusNormal"/>
        <w:ind w:firstLine="540"/>
        <w:jc w:val="both"/>
      </w:pPr>
      <w:r>
        <w:t xml:space="preserve">1. Настоящий Порядок индексации минимального размера взноса на капитальный ремонт </w:t>
      </w:r>
      <w:r>
        <w:lastRenderedPageBreak/>
        <w:t xml:space="preserve">общего имущества в многоквартирных домах на территории Свердловской области (далее - порядок) разработан в соответствии со </w:t>
      </w:r>
      <w:hyperlink r:id="rId10" w:history="1">
        <w:r>
          <w:rPr>
            <w:color w:val="0000FF"/>
          </w:rPr>
          <w:t>статьей 12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и в целях реализации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22.04.2014 N 306-ПП "Об утверждении Региональной программы капитального ремонта общего имущества в многоквартирных домах Свердловской области на 2015 - 2044 годы".</w:t>
      </w:r>
    </w:p>
    <w:p w:rsidR="0026237A" w:rsidRDefault="0026237A">
      <w:pPr>
        <w:pStyle w:val="ConsPlusNormal"/>
        <w:spacing w:before="220"/>
        <w:ind w:firstLine="540"/>
        <w:jc w:val="both"/>
      </w:pPr>
      <w:r>
        <w:t>2. Порядок регламентирует процедуру проведения индексации минимального размера взноса на капитальный ремонт общего имущества в многоквартирных домах на территории Свердловской области (далее - индексация).</w:t>
      </w:r>
    </w:p>
    <w:p w:rsidR="0026237A" w:rsidRDefault="0026237A">
      <w:pPr>
        <w:pStyle w:val="ConsPlusNormal"/>
        <w:spacing w:before="220"/>
        <w:ind w:firstLine="540"/>
        <w:jc w:val="both"/>
      </w:pPr>
      <w:r>
        <w:t>3. Индексация осуществляется Министерством энергетики и жилищно-коммунального хозяйства Свердловской области (далее - уполномоченный орган):</w:t>
      </w:r>
    </w:p>
    <w:p w:rsidR="0026237A" w:rsidRDefault="0026237A">
      <w:pPr>
        <w:pStyle w:val="ConsPlusNormal"/>
        <w:spacing w:before="220"/>
        <w:ind w:firstLine="540"/>
        <w:jc w:val="both"/>
      </w:pPr>
      <w:r>
        <w:t>1) на второй год трехлетнего периода, на который устанавливается минимальный размер взноса на капитальный ремонт общего имущества в многоквартирных домах на территории Свердловской области, не позднее 15 сентября года, в котором утвержден минимальный размер взноса на капитальный ремонт общего имущества в многоквартирных домах на территории Свердловской области;</w:t>
      </w:r>
    </w:p>
    <w:p w:rsidR="0026237A" w:rsidRDefault="0026237A">
      <w:pPr>
        <w:pStyle w:val="ConsPlusNormal"/>
        <w:spacing w:before="220"/>
        <w:ind w:firstLine="540"/>
        <w:jc w:val="both"/>
      </w:pPr>
      <w:r>
        <w:t>2) на третий год трехлетнего периода, на который устанавливается минимальный размер взноса на капитальный ремонт общего имущества в многоквартирных домах на территории Свердловской области, не позднее 15 сентября второго года трехлетнего периода, на который устанавливается минимальный размер взноса на капитальный ремонт общего имущества в многоквартирных домах на территории Свердловской области;</w:t>
      </w:r>
    </w:p>
    <w:p w:rsidR="0026237A" w:rsidRDefault="0026237A">
      <w:pPr>
        <w:pStyle w:val="ConsPlusNormal"/>
        <w:spacing w:before="220"/>
        <w:ind w:firstLine="540"/>
        <w:jc w:val="both"/>
      </w:pPr>
      <w:r>
        <w:t>3) в соответствии с прогнозным уровнем инфляции.</w:t>
      </w:r>
    </w:p>
    <w:p w:rsidR="0026237A" w:rsidRDefault="0026237A">
      <w:pPr>
        <w:pStyle w:val="ConsPlusNormal"/>
        <w:jc w:val="both"/>
      </w:pPr>
      <w:r>
        <w:t xml:space="preserve">(подп. 3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20.09.2016 N 217)</w:t>
      </w:r>
    </w:p>
    <w:p w:rsidR="0026237A" w:rsidRDefault="0026237A">
      <w:pPr>
        <w:pStyle w:val="ConsPlusNormal"/>
        <w:spacing w:before="220"/>
        <w:ind w:firstLine="540"/>
        <w:jc w:val="both"/>
      </w:pPr>
      <w:r>
        <w:t>4. Размер прогнозного уровня инфляции для проведения индексации минимального размера взноса на капитальный ремонт общего имущества в многоквартирных домах на территории Свердловской области устанавливается ежегодно приказом уполномоченного органа не позднее 01 октября года, предшествующего году, на который утверждается минимальный размер взноса на капитальный ремонт.</w:t>
      </w:r>
    </w:p>
    <w:p w:rsidR="0026237A" w:rsidRDefault="0026237A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20.09.2016 N 217)</w:t>
      </w:r>
    </w:p>
    <w:p w:rsidR="0026237A" w:rsidRDefault="0026237A">
      <w:pPr>
        <w:pStyle w:val="ConsPlusNormal"/>
        <w:spacing w:before="220"/>
        <w:ind w:firstLine="540"/>
        <w:jc w:val="both"/>
      </w:pPr>
      <w:r>
        <w:t>5. По итогам проведенной уполномоченным органом индексации ответственным лицом за подготовку проекта постановления Правительства Свердловской области об утверждении минимального размера взноса на капитальный ремонт общего имущества в многоквартирных домах на территории Свердловской области разрабатывается проект постановления Правительства Свердловской области о внесении изменений в постановление Правительства Свердловской области об утверждении минимального размера взноса на капитальный ремонт общего имущества в многоквартирных домах на территории Свердловской области не позднее 01 октября года, в котором проведена индексация.</w:t>
      </w:r>
    </w:p>
    <w:p w:rsidR="0026237A" w:rsidRDefault="0026237A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20.09.2016 N 217)</w:t>
      </w:r>
    </w:p>
    <w:p w:rsidR="0026237A" w:rsidRDefault="0026237A">
      <w:pPr>
        <w:pStyle w:val="ConsPlusNormal"/>
        <w:spacing w:before="220"/>
        <w:ind w:firstLine="540"/>
        <w:jc w:val="both"/>
      </w:pPr>
      <w:r>
        <w:t xml:space="preserve">6 - 7. Утратили силу.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энергетики и жилищно-коммунального хозяйства Свердловской области от 20.09.2016 N 217.</w:t>
      </w:r>
    </w:p>
    <w:p w:rsidR="0026237A" w:rsidRDefault="0026237A">
      <w:pPr>
        <w:pStyle w:val="ConsPlusNormal"/>
        <w:jc w:val="both"/>
      </w:pPr>
    </w:p>
    <w:p w:rsidR="0026237A" w:rsidRDefault="0026237A">
      <w:pPr>
        <w:pStyle w:val="ConsPlusNormal"/>
        <w:jc w:val="both"/>
      </w:pPr>
    </w:p>
    <w:p w:rsidR="0026237A" w:rsidRDefault="002623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507" w:rsidRDefault="00935507">
      <w:bookmarkStart w:id="1" w:name="_GoBack"/>
      <w:bookmarkEnd w:id="1"/>
    </w:p>
    <w:sectPr w:rsidR="00935507" w:rsidSect="00EA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7A"/>
    <w:rsid w:val="0026237A"/>
    <w:rsid w:val="009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CAF48-BBC0-4EA8-A001-83ADAF14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3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D0AA6EDD20A14B39EFFFEDD50DE869191FE8B1C2A62DC62B817F1FB6CE4C3EE85B6EB2AABC444C67FBB60E01PBL" TargetMode="External"/><Relationship Id="rId13" Type="http://schemas.openxmlformats.org/officeDocument/2006/relationships/hyperlink" Target="consultantplus://offline/ref=36D0AA6EDD20A14B39EFFFEDD50DE869191FE8B1C2A62DC62B817F1FB6CE4C3EE85B6EB2AABC444C67FBB60F01P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D0AA6EDD20A14B39EFFFEDD50DE869191FE8B1C1AD2EC92A847F1FB6CE4C3EE805PBL" TargetMode="External"/><Relationship Id="rId12" Type="http://schemas.openxmlformats.org/officeDocument/2006/relationships/hyperlink" Target="consultantplus://offline/ref=36D0AA6EDD20A14B39EFFFEDD50DE869191FE8B1C2A62DC62B817F1FB6CE4C3EE85B6EB2AABC444C67FBB60E01P5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D0AA6EDD20A14B39EFFFEDD50DE869191FE8B1C1AF26C523827F1FB6CE4C3EE85B6EB2AABC444C67FBB70D01PBL" TargetMode="External"/><Relationship Id="rId11" Type="http://schemas.openxmlformats.org/officeDocument/2006/relationships/hyperlink" Target="consultantplus://offline/ref=36D0AA6EDD20A14B39EFFFEDD50DE869191FE8B1C1AD2EC92A847F1FB6CE4C3EE805PBL" TargetMode="External"/><Relationship Id="rId5" Type="http://schemas.openxmlformats.org/officeDocument/2006/relationships/hyperlink" Target="consultantplus://offline/ref=36D0AA6EDD20A14B39EFFFEDD50DE869191FE8B1C2A62DC62B817F1FB6CE4C3EE85B6EB2AABC444C67FBB60E01P8L" TargetMode="External"/><Relationship Id="rId15" Type="http://schemas.openxmlformats.org/officeDocument/2006/relationships/hyperlink" Target="consultantplus://offline/ref=36D0AA6EDD20A14B39EFFFEDD50DE869191FE8B1C2A62DC62B817F1FB6CE4C3EE85B6EB2AABC444C67FBB60F01P9L" TargetMode="External"/><Relationship Id="rId10" Type="http://schemas.openxmlformats.org/officeDocument/2006/relationships/hyperlink" Target="consultantplus://offline/ref=36D0AA6EDD20A14B39EFFFEDD50DE869191FE8B1C1AF26C523827F1FB6CE4C3EE85B6EB2AABC444C67FBB70D01P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6D0AA6EDD20A14B39EFFFEDD50DE869191FE8B1C2A62DC62B817F1FB6CE4C3EE85B6EB2AABC444C67FBB60E01PAL" TargetMode="External"/><Relationship Id="rId14" Type="http://schemas.openxmlformats.org/officeDocument/2006/relationships/hyperlink" Target="consultantplus://offline/ref=36D0AA6EDD20A14B39EFFFEDD50DE869191FE8B1C2A62DC62B817F1FB6CE4C3EE85B6EB2AABC444C67FBB60F01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2018-10-01T11:15:00Z</dcterms:created>
  <dcterms:modified xsi:type="dcterms:W3CDTF">2018-10-01T11:16:00Z</dcterms:modified>
</cp:coreProperties>
</file>